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09F3" w:rsidRDefault="005D7A15" w:rsidP="0065506D">
      <w:pPr>
        <w:jc w:val="center"/>
        <w:rPr>
          <w:rFonts w:ascii="Noto Sans" w:hAnsi="Noto Sans" w:cs="Noto Sans"/>
          <w:b/>
          <w:color w:val="621333"/>
          <w:sz w:val="28"/>
          <w:szCs w:val="28"/>
        </w:rPr>
      </w:pPr>
      <w:r>
        <w:rPr>
          <w:rFonts w:ascii="Noto Sans" w:hAnsi="Noto Sans" w:cs="Noto Sans"/>
          <w:b/>
          <w:color w:val="621333"/>
          <w:sz w:val="28"/>
          <w:szCs w:val="28"/>
        </w:rPr>
        <w:t>5</w:t>
      </w:r>
      <w:r w:rsidR="0065506D" w:rsidRPr="0065506D">
        <w:rPr>
          <w:rFonts w:ascii="Noto Sans" w:hAnsi="Noto Sans" w:cs="Noto Sans"/>
          <w:b/>
          <w:color w:val="621333"/>
          <w:sz w:val="28"/>
          <w:szCs w:val="28"/>
        </w:rPr>
        <w:t xml:space="preserve">. </w:t>
      </w:r>
      <w:r>
        <w:rPr>
          <w:rFonts w:ascii="Noto Sans" w:hAnsi="Noto Sans" w:cs="Noto Sans"/>
          <w:b/>
          <w:color w:val="621333"/>
          <w:sz w:val="28"/>
          <w:szCs w:val="28"/>
        </w:rPr>
        <w:t>LISTA DE CUENTAS</w:t>
      </w:r>
    </w:p>
    <w:p w:rsidR="0065506D" w:rsidRPr="0065506D" w:rsidRDefault="0065506D" w:rsidP="0065506D">
      <w:pPr>
        <w:jc w:val="center"/>
        <w:rPr>
          <w:rFonts w:ascii="Noto Sans Light" w:hAnsi="Noto Sans Light" w:cs="Noto Sans Light"/>
          <w:sz w:val="24"/>
          <w:szCs w:val="24"/>
        </w:rPr>
      </w:pPr>
    </w:p>
    <w:p w:rsidR="0065506D" w:rsidRPr="0065506D" w:rsidRDefault="005D7A15" w:rsidP="0065506D">
      <w:pPr>
        <w:jc w:val="both"/>
        <w:rPr>
          <w:rFonts w:ascii="Noto Sans" w:hAnsi="Noto Sans" w:cs="Noto Sans"/>
          <w:b/>
          <w:color w:val="621333"/>
          <w:sz w:val="28"/>
          <w:szCs w:val="28"/>
        </w:rPr>
      </w:pPr>
      <w:r>
        <w:rPr>
          <w:rFonts w:ascii="Noto Sans" w:hAnsi="Noto Sans" w:cs="Noto Sans"/>
          <w:b/>
          <w:color w:val="621333"/>
          <w:sz w:val="28"/>
          <w:szCs w:val="28"/>
        </w:rPr>
        <w:t>1</w:t>
      </w:r>
      <w:r w:rsidR="0065506D" w:rsidRPr="0065506D">
        <w:rPr>
          <w:rFonts w:ascii="Noto Sans" w:hAnsi="Noto Sans" w:cs="Noto Sans"/>
          <w:b/>
          <w:color w:val="621333"/>
          <w:sz w:val="28"/>
          <w:szCs w:val="28"/>
        </w:rPr>
        <w:t>.</w:t>
      </w:r>
      <w:r w:rsidR="0065506D" w:rsidRPr="0065506D">
        <w:rPr>
          <w:rFonts w:ascii="Noto Sans" w:hAnsi="Noto Sans" w:cs="Noto Sans"/>
          <w:b/>
          <w:color w:val="621333"/>
          <w:sz w:val="28"/>
          <w:szCs w:val="28"/>
        </w:rPr>
        <w:tab/>
      </w:r>
      <w:r>
        <w:rPr>
          <w:rFonts w:ascii="Noto Sans" w:hAnsi="Noto Sans" w:cs="Noto Sans"/>
          <w:b/>
          <w:color w:val="621333"/>
          <w:sz w:val="28"/>
          <w:szCs w:val="28"/>
        </w:rPr>
        <w:t>ESTRUCTURA DEL PLAN DE CUENTAS</w:t>
      </w:r>
    </w:p>
    <w:p w:rsidR="0065506D" w:rsidRDefault="0065506D" w:rsidP="0065506D">
      <w:pPr>
        <w:rPr>
          <w:rFonts w:ascii="Noto Sans Light" w:hAnsi="Noto Sans Light" w:cs="Noto Sans Light"/>
          <w:sz w:val="24"/>
          <w:szCs w:val="24"/>
        </w:rPr>
      </w:pPr>
    </w:p>
    <w:p w:rsidR="005D7A15" w:rsidRPr="005D7A15" w:rsidRDefault="005D7A15" w:rsidP="005D7A15">
      <w:pPr>
        <w:jc w:val="both"/>
        <w:rPr>
          <w:rFonts w:ascii="Noto Sans Light" w:hAnsi="Noto Sans Light" w:cs="Noto Sans Light"/>
          <w:sz w:val="24"/>
          <w:szCs w:val="24"/>
        </w:rPr>
      </w:pPr>
      <w:r w:rsidRPr="005D7A15">
        <w:rPr>
          <w:rFonts w:ascii="Noto Sans Light" w:hAnsi="Noto Sans Light" w:cs="Noto Sans Light"/>
          <w:sz w:val="24"/>
          <w:szCs w:val="24"/>
        </w:rPr>
        <w:t>CONTENIDO</w:t>
      </w:r>
    </w:p>
    <w:p w:rsidR="005D7A15" w:rsidRPr="005D7A15" w:rsidRDefault="005D7A15" w:rsidP="005D7A15">
      <w:pPr>
        <w:jc w:val="both"/>
        <w:rPr>
          <w:rFonts w:ascii="Noto Sans Light" w:hAnsi="Noto Sans Light" w:cs="Noto Sans Light"/>
          <w:sz w:val="24"/>
          <w:szCs w:val="24"/>
        </w:rPr>
      </w:pPr>
    </w:p>
    <w:p w:rsidR="005D7A15" w:rsidRPr="005D7A15" w:rsidRDefault="005D7A15" w:rsidP="005D7A15">
      <w:pPr>
        <w:pStyle w:val="Prrafodelista"/>
        <w:numPr>
          <w:ilvl w:val="0"/>
          <w:numId w:val="3"/>
        </w:numPr>
        <w:jc w:val="both"/>
        <w:rPr>
          <w:rFonts w:ascii="Noto Sans Light" w:hAnsi="Noto Sans Light" w:cs="Noto Sans Light"/>
          <w:sz w:val="24"/>
          <w:szCs w:val="24"/>
        </w:rPr>
      </w:pPr>
      <w:r w:rsidRPr="005D7A15">
        <w:rPr>
          <w:rFonts w:ascii="Noto Sans Light" w:hAnsi="Noto Sans Light" w:cs="Noto Sans Light"/>
          <w:sz w:val="24"/>
          <w:szCs w:val="24"/>
        </w:rPr>
        <w:t>ASPECTOS GENERALES</w:t>
      </w:r>
    </w:p>
    <w:p w:rsidR="005D7A15" w:rsidRPr="005D7A15" w:rsidRDefault="005D7A15" w:rsidP="005D7A15">
      <w:pPr>
        <w:pStyle w:val="Prrafodelista"/>
        <w:numPr>
          <w:ilvl w:val="0"/>
          <w:numId w:val="3"/>
        </w:numPr>
        <w:jc w:val="both"/>
        <w:rPr>
          <w:rFonts w:ascii="Noto Sans Light" w:hAnsi="Noto Sans Light" w:cs="Noto Sans Light"/>
          <w:sz w:val="24"/>
          <w:szCs w:val="24"/>
        </w:rPr>
      </w:pPr>
      <w:r w:rsidRPr="005D7A15">
        <w:rPr>
          <w:rFonts w:ascii="Noto Sans Light" w:hAnsi="Noto Sans Light" w:cs="Noto Sans Light"/>
          <w:sz w:val="24"/>
          <w:szCs w:val="24"/>
        </w:rPr>
        <w:t>BASE DE CODIFICACIÓN</w:t>
      </w:r>
    </w:p>
    <w:p w:rsidR="005D7A15" w:rsidRPr="005D7A15" w:rsidRDefault="005D7A15" w:rsidP="005D7A15">
      <w:pPr>
        <w:pStyle w:val="Prrafodelista"/>
        <w:numPr>
          <w:ilvl w:val="0"/>
          <w:numId w:val="3"/>
        </w:numPr>
        <w:jc w:val="both"/>
        <w:rPr>
          <w:rFonts w:ascii="Noto Sans Light" w:hAnsi="Noto Sans Light" w:cs="Noto Sans Light"/>
          <w:sz w:val="24"/>
          <w:szCs w:val="24"/>
        </w:rPr>
      </w:pPr>
      <w:r w:rsidRPr="005D7A15">
        <w:rPr>
          <w:rFonts w:ascii="Noto Sans Light" w:hAnsi="Noto Sans Light" w:cs="Noto Sans Light"/>
          <w:sz w:val="24"/>
          <w:szCs w:val="24"/>
        </w:rPr>
        <w:t>ESTRUCTURA DEL PLAN DE CUENTAS</w:t>
      </w:r>
    </w:p>
    <w:p w:rsidR="005D7A15" w:rsidRPr="005D7A15" w:rsidRDefault="005D7A15" w:rsidP="005D7A15">
      <w:pPr>
        <w:pStyle w:val="Prrafodelista"/>
        <w:numPr>
          <w:ilvl w:val="0"/>
          <w:numId w:val="3"/>
        </w:numPr>
        <w:jc w:val="both"/>
        <w:rPr>
          <w:rFonts w:ascii="Noto Sans Light" w:hAnsi="Noto Sans Light" w:cs="Noto Sans Light"/>
          <w:sz w:val="24"/>
          <w:szCs w:val="24"/>
        </w:rPr>
      </w:pPr>
      <w:r w:rsidRPr="005D7A15">
        <w:rPr>
          <w:rFonts w:ascii="Noto Sans Light" w:hAnsi="Noto Sans Light" w:cs="Noto Sans Light"/>
          <w:sz w:val="24"/>
          <w:szCs w:val="24"/>
        </w:rPr>
        <w:t>LISTA DE CUENTAS</w:t>
      </w:r>
    </w:p>
    <w:p w:rsidR="00052C8F" w:rsidRPr="005D7A15" w:rsidRDefault="005D7A15" w:rsidP="005D7A15">
      <w:pPr>
        <w:pStyle w:val="Prrafodelista"/>
        <w:numPr>
          <w:ilvl w:val="0"/>
          <w:numId w:val="3"/>
        </w:numPr>
        <w:jc w:val="both"/>
        <w:rPr>
          <w:rFonts w:ascii="Noto Sans Light" w:hAnsi="Noto Sans Light" w:cs="Noto Sans Light"/>
          <w:sz w:val="24"/>
          <w:szCs w:val="24"/>
        </w:rPr>
      </w:pPr>
      <w:r w:rsidRPr="005D7A15">
        <w:rPr>
          <w:rFonts w:ascii="Noto Sans Light" w:hAnsi="Noto Sans Light" w:cs="Noto Sans Light"/>
          <w:sz w:val="24"/>
          <w:szCs w:val="24"/>
        </w:rPr>
        <w:t>DEFINICIÓN DE LAS CUENTAS</w:t>
      </w:r>
    </w:p>
    <w:p w:rsidR="00D223E5" w:rsidRDefault="00D223E5" w:rsidP="0065506D">
      <w:pPr>
        <w:jc w:val="both"/>
        <w:rPr>
          <w:rFonts w:ascii="Noto Sans Light" w:hAnsi="Noto Sans Light" w:cs="Noto Sans Light"/>
          <w:sz w:val="24"/>
          <w:szCs w:val="24"/>
        </w:rPr>
      </w:pPr>
    </w:p>
    <w:p w:rsidR="00D223E5" w:rsidRDefault="00D223E5" w:rsidP="0065506D">
      <w:pPr>
        <w:jc w:val="both"/>
        <w:rPr>
          <w:rFonts w:ascii="Noto Sans Light" w:hAnsi="Noto Sans Light" w:cs="Noto Sans Light"/>
          <w:sz w:val="24"/>
          <w:szCs w:val="24"/>
        </w:rPr>
      </w:pPr>
    </w:p>
    <w:p w:rsidR="00D223E5" w:rsidRPr="0065506D" w:rsidRDefault="00D223E5" w:rsidP="0065506D">
      <w:pPr>
        <w:jc w:val="both"/>
        <w:rPr>
          <w:rFonts w:ascii="Noto Sans Light" w:hAnsi="Noto Sans Light" w:cs="Noto Sans Light"/>
          <w:sz w:val="24"/>
          <w:szCs w:val="24"/>
        </w:rPr>
      </w:pPr>
    </w:p>
    <w:p w:rsidR="0065506D" w:rsidRPr="0065506D" w:rsidRDefault="005D7A15" w:rsidP="0065506D">
      <w:pPr>
        <w:jc w:val="both"/>
        <w:rPr>
          <w:rFonts w:ascii="Noto Sans Light" w:hAnsi="Noto Sans Light" w:cs="Noto Sans Light"/>
          <w:sz w:val="24"/>
          <w:szCs w:val="24"/>
        </w:rPr>
      </w:pPr>
      <w:r>
        <w:rPr>
          <w:rFonts w:ascii="Noto Sans" w:hAnsi="Noto Sans" w:cs="Noto Sans"/>
          <w:b/>
          <w:color w:val="621333"/>
          <w:sz w:val="28"/>
          <w:szCs w:val="28"/>
        </w:rPr>
        <w:t>A</w:t>
      </w:r>
      <w:r w:rsidR="0065506D" w:rsidRPr="00052C8F">
        <w:rPr>
          <w:rFonts w:ascii="Noto Sans" w:hAnsi="Noto Sans" w:cs="Noto Sans"/>
          <w:b/>
          <w:color w:val="621333"/>
          <w:sz w:val="28"/>
          <w:szCs w:val="28"/>
        </w:rPr>
        <w:t>.</w:t>
      </w:r>
      <w:r w:rsidR="0065506D" w:rsidRPr="00052C8F">
        <w:rPr>
          <w:rFonts w:ascii="Noto Sans" w:hAnsi="Noto Sans" w:cs="Noto Sans"/>
          <w:b/>
          <w:color w:val="621333"/>
          <w:sz w:val="28"/>
          <w:szCs w:val="28"/>
        </w:rPr>
        <w:tab/>
        <w:t xml:space="preserve">ASPECTOS </w:t>
      </w:r>
      <w:r>
        <w:rPr>
          <w:rFonts w:ascii="Noto Sans" w:hAnsi="Noto Sans" w:cs="Noto Sans"/>
          <w:b/>
          <w:color w:val="621333"/>
          <w:sz w:val="28"/>
          <w:szCs w:val="28"/>
        </w:rPr>
        <w:t>GENERALES</w:t>
      </w:r>
    </w:p>
    <w:p w:rsidR="00D223E5" w:rsidRDefault="00D223E5" w:rsidP="0065506D">
      <w:pPr>
        <w:jc w:val="both"/>
        <w:rPr>
          <w:rFonts w:ascii="Noto Sans Light" w:hAnsi="Noto Sans Light" w:cs="Noto Sans Light"/>
          <w:sz w:val="24"/>
          <w:szCs w:val="24"/>
        </w:rPr>
      </w:pPr>
    </w:p>
    <w:p w:rsidR="005D7A15" w:rsidRDefault="005D7A15" w:rsidP="005D7A15">
      <w:pPr>
        <w:jc w:val="both"/>
        <w:rPr>
          <w:rFonts w:ascii="Noto Sans Light" w:hAnsi="Noto Sans Light" w:cs="Noto Sans Light"/>
          <w:sz w:val="24"/>
          <w:szCs w:val="24"/>
        </w:rPr>
      </w:pPr>
      <w:r w:rsidRPr="005D7A15">
        <w:rPr>
          <w:rFonts w:ascii="Noto Sans Light" w:hAnsi="Noto Sans Light" w:cs="Noto Sans Light"/>
          <w:sz w:val="24"/>
          <w:szCs w:val="24"/>
        </w:rPr>
        <w:t xml:space="preserve">Para la elaboración de la Lista de Cuentas aplicable al Sector Paraestatal Federal, se tomó como base el Plan de Cuentas emitido por el Consejo Nacional de Armonización Contable (CONAC), en el Manual de Contabilidad Gubernamental, las Normas Internacionales de Contabilidad para el Sector Público (NICSP) formuladas por la Junta de Normas Internacionales de Contabilidad del Sector Público (International </w:t>
      </w:r>
      <w:proofErr w:type="spellStart"/>
      <w:r w:rsidRPr="005D7A15">
        <w:rPr>
          <w:rFonts w:ascii="Noto Sans Light" w:hAnsi="Noto Sans Light" w:cs="Noto Sans Light"/>
          <w:sz w:val="24"/>
          <w:szCs w:val="24"/>
        </w:rPr>
        <w:t>Public</w:t>
      </w:r>
      <w:proofErr w:type="spellEnd"/>
      <w:r w:rsidRPr="005D7A15">
        <w:rPr>
          <w:rFonts w:ascii="Noto Sans Light" w:hAnsi="Noto Sans Light" w:cs="Noto Sans Light"/>
          <w:sz w:val="24"/>
          <w:szCs w:val="24"/>
        </w:rPr>
        <w:t xml:space="preserve"> Sector </w:t>
      </w:r>
      <w:proofErr w:type="spellStart"/>
      <w:r w:rsidRPr="005D7A15">
        <w:rPr>
          <w:rFonts w:ascii="Noto Sans Light" w:hAnsi="Noto Sans Light" w:cs="Noto Sans Light"/>
          <w:sz w:val="24"/>
          <w:szCs w:val="24"/>
        </w:rPr>
        <w:t>Accounting</w:t>
      </w:r>
      <w:proofErr w:type="spellEnd"/>
      <w:r w:rsidRPr="005D7A15">
        <w:rPr>
          <w:rFonts w:ascii="Noto Sans Light" w:hAnsi="Noto Sans Light" w:cs="Noto Sans Light"/>
          <w:sz w:val="24"/>
          <w:szCs w:val="24"/>
        </w:rPr>
        <w:t xml:space="preserve"> </w:t>
      </w:r>
      <w:proofErr w:type="spellStart"/>
      <w:r w:rsidRPr="005D7A15">
        <w:rPr>
          <w:rFonts w:ascii="Noto Sans Light" w:hAnsi="Noto Sans Light" w:cs="Noto Sans Light"/>
          <w:sz w:val="24"/>
          <w:szCs w:val="24"/>
        </w:rPr>
        <w:t>Standards</w:t>
      </w:r>
      <w:proofErr w:type="spellEnd"/>
      <w:r w:rsidRPr="005D7A15">
        <w:rPr>
          <w:rFonts w:ascii="Noto Sans Light" w:hAnsi="Noto Sans Light" w:cs="Noto Sans Light"/>
          <w:sz w:val="24"/>
          <w:szCs w:val="24"/>
        </w:rPr>
        <w:t xml:space="preserve"> </w:t>
      </w:r>
      <w:proofErr w:type="spellStart"/>
      <w:r w:rsidRPr="005D7A15">
        <w:rPr>
          <w:rFonts w:ascii="Noto Sans Light" w:hAnsi="Noto Sans Light" w:cs="Noto Sans Light"/>
          <w:sz w:val="24"/>
          <w:szCs w:val="24"/>
        </w:rPr>
        <w:t>Board</w:t>
      </w:r>
      <w:proofErr w:type="spellEnd"/>
      <w:r w:rsidRPr="005D7A15">
        <w:rPr>
          <w:rFonts w:ascii="Noto Sans Light" w:hAnsi="Noto Sans Light" w:cs="Noto Sans Light"/>
          <w:sz w:val="24"/>
          <w:szCs w:val="24"/>
        </w:rPr>
        <w:t xml:space="preserve">, International </w:t>
      </w:r>
      <w:proofErr w:type="spellStart"/>
      <w:r w:rsidRPr="005D7A15">
        <w:rPr>
          <w:rFonts w:ascii="Noto Sans Light" w:hAnsi="Noto Sans Light" w:cs="Noto Sans Light"/>
          <w:sz w:val="24"/>
          <w:szCs w:val="24"/>
        </w:rPr>
        <w:t>Federation</w:t>
      </w:r>
      <w:proofErr w:type="spellEnd"/>
      <w:r w:rsidRPr="005D7A15">
        <w:rPr>
          <w:rFonts w:ascii="Noto Sans Light" w:hAnsi="Noto Sans Light" w:cs="Noto Sans Light"/>
          <w:sz w:val="24"/>
          <w:szCs w:val="24"/>
        </w:rPr>
        <w:t xml:space="preserve"> of </w:t>
      </w:r>
      <w:proofErr w:type="spellStart"/>
      <w:r w:rsidRPr="005D7A15">
        <w:rPr>
          <w:rFonts w:ascii="Noto Sans Light" w:hAnsi="Noto Sans Light" w:cs="Noto Sans Light"/>
          <w:sz w:val="24"/>
          <w:szCs w:val="24"/>
        </w:rPr>
        <w:t>Accountants</w:t>
      </w:r>
      <w:proofErr w:type="spellEnd"/>
      <w:r w:rsidRPr="005D7A15">
        <w:rPr>
          <w:rFonts w:ascii="Noto Sans Light" w:hAnsi="Noto Sans Light" w:cs="Noto Sans Light"/>
          <w:sz w:val="24"/>
          <w:szCs w:val="24"/>
        </w:rPr>
        <w:t>) y las Normas de Información Financiera (NIF) del Consejo Mexicano de Normas de Información Financiera, A.C. (CINIF).</w:t>
      </w:r>
    </w:p>
    <w:p w:rsidR="005D7A15" w:rsidRPr="005D7A15" w:rsidRDefault="005D7A15" w:rsidP="005D7A15">
      <w:pPr>
        <w:jc w:val="both"/>
        <w:rPr>
          <w:rFonts w:ascii="Noto Sans Light" w:hAnsi="Noto Sans Light" w:cs="Noto Sans Light"/>
          <w:sz w:val="24"/>
          <w:szCs w:val="24"/>
        </w:rPr>
      </w:pPr>
    </w:p>
    <w:p w:rsidR="00D223E5" w:rsidRDefault="005D7A15" w:rsidP="005D7A15">
      <w:pPr>
        <w:jc w:val="both"/>
        <w:rPr>
          <w:rFonts w:ascii="Noto Sans Light" w:hAnsi="Noto Sans Light" w:cs="Noto Sans Light"/>
          <w:sz w:val="24"/>
          <w:szCs w:val="24"/>
        </w:rPr>
      </w:pPr>
      <w:r w:rsidRPr="005D7A15">
        <w:rPr>
          <w:rFonts w:ascii="Noto Sans Light" w:hAnsi="Noto Sans Light" w:cs="Noto Sans Light"/>
          <w:sz w:val="24"/>
          <w:szCs w:val="24"/>
        </w:rPr>
        <w:t xml:space="preserve">El objetivo de la Lista de Cuentas, es proporcionar a las Entidades Paraestatales Federales los elementos necesarios que les permita: contabilizar sus operaciones de manera congruente y armonizada, generar información financiera para la toma de decisiones por </w:t>
      </w:r>
      <w:r w:rsidRPr="005D7A15">
        <w:rPr>
          <w:rFonts w:ascii="Noto Sans Light" w:hAnsi="Noto Sans Light" w:cs="Noto Sans Light"/>
          <w:sz w:val="24"/>
          <w:szCs w:val="24"/>
        </w:rPr>
        <w:lastRenderedPageBreak/>
        <w:t>parte de los responsables de administrar las finanzas públicas, garantizar el control del patrimonio; así como, medir los resultados de la gestión pública financiera y para satisfacer los requerimientos sobre la transparencia y la rendición de cuentas.</w:t>
      </w:r>
    </w:p>
    <w:p w:rsidR="005D7A15" w:rsidRPr="0065506D" w:rsidRDefault="005D7A15" w:rsidP="005D7A15">
      <w:pPr>
        <w:jc w:val="both"/>
        <w:rPr>
          <w:rFonts w:ascii="Noto Sans Light" w:hAnsi="Noto Sans Light" w:cs="Noto Sans Light"/>
          <w:sz w:val="24"/>
          <w:szCs w:val="24"/>
        </w:rPr>
      </w:pPr>
    </w:p>
    <w:p w:rsidR="00D223E5" w:rsidRDefault="00D223E5" w:rsidP="0065506D">
      <w:pPr>
        <w:jc w:val="both"/>
        <w:rPr>
          <w:rFonts w:ascii="Noto Sans Light" w:hAnsi="Noto Sans Light" w:cs="Noto Sans Light"/>
          <w:sz w:val="24"/>
          <w:szCs w:val="24"/>
        </w:rPr>
      </w:pPr>
    </w:p>
    <w:p w:rsidR="0065506D" w:rsidRDefault="0065506D" w:rsidP="0065506D">
      <w:pPr>
        <w:jc w:val="both"/>
        <w:rPr>
          <w:rFonts w:ascii="Noto Sans" w:hAnsi="Noto Sans" w:cs="Noto Sans"/>
          <w:b/>
          <w:color w:val="621333"/>
          <w:sz w:val="28"/>
          <w:szCs w:val="28"/>
        </w:rPr>
      </w:pPr>
      <w:r w:rsidRPr="00052C8F">
        <w:rPr>
          <w:rFonts w:ascii="Noto Sans" w:hAnsi="Noto Sans" w:cs="Noto Sans"/>
          <w:b/>
          <w:color w:val="621333"/>
          <w:sz w:val="28"/>
          <w:szCs w:val="28"/>
        </w:rPr>
        <w:t>C.</w:t>
      </w:r>
      <w:r w:rsidRPr="00052C8F">
        <w:rPr>
          <w:rFonts w:ascii="Noto Sans" w:hAnsi="Noto Sans" w:cs="Noto Sans"/>
          <w:b/>
          <w:color w:val="621333"/>
          <w:sz w:val="28"/>
          <w:szCs w:val="28"/>
        </w:rPr>
        <w:tab/>
      </w:r>
      <w:r w:rsidR="005D7A15" w:rsidRPr="005D7A15">
        <w:rPr>
          <w:rFonts w:ascii="Noto Sans" w:hAnsi="Noto Sans" w:cs="Noto Sans"/>
          <w:b/>
          <w:color w:val="621333"/>
          <w:sz w:val="28"/>
          <w:szCs w:val="28"/>
        </w:rPr>
        <w:t>BASE DE CODIFICACIÓN</w:t>
      </w:r>
    </w:p>
    <w:p w:rsidR="005D7A15" w:rsidRPr="00052C8F" w:rsidRDefault="005D7A15" w:rsidP="0065506D">
      <w:pPr>
        <w:jc w:val="both"/>
        <w:rPr>
          <w:rFonts w:ascii="Noto Sans" w:hAnsi="Noto Sans" w:cs="Noto Sans"/>
          <w:b/>
          <w:color w:val="621333"/>
          <w:sz w:val="28"/>
          <w:szCs w:val="28"/>
        </w:rPr>
      </w:pPr>
    </w:p>
    <w:p w:rsidR="00D223E5" w:rsidRDefault="005D7A15" w:rsidP="0065506D">
      <w:pPr>
        <w:jc w:val="both"/>
        <w:rPr>
          <w:rFonts w:ascii="Noto Sans Light" w:hAnsi="Noto Sans Light" w:cs="Noto Sans Light"/>
          <w:sz w:val="24"/>
          <w:szCs w:val="24"/>
        </w:rPr>
      </w:pPr>
      <w:r w:rsidRPr="005D7A15">
        <w:rPr>
          <w:rFonts w:ascii="Noto Sans Light" w:hAnsi="Noto Sans Light" w:cs="Noto Sans Light"/>
          <w:sz w:val="24"/>
          <w:szCs w:val="24"/>
        </w:rPr>
        <w:t>El código de cuentas ha sido diseñado con la finalidad de establecer una clasificación flexible, ordenada y pormenorizada de las cuentas de Mayor que se utilizan para el registro contable de las operaciones del ente público. La estructura presentada en este documento, permite formar agrupaciones que van de conceptos generales a particulares, el cual se conforma de 4 niveles de Clasificación y 4 dígitos como sigue:</w:t>
      </w:r>
    </w:p>
    <w:p w:rsidR="005D7A15" w:rsidRDefault="005D7A15" w:rsidP="0065506D">
      <w:pPr>
        <w:jc w:val="both"/>
        <w:rPr>
          <w:rFonts w:ascii="Noto Sans Light" w:hAnsi="Noto Sans Light" w:cs="Noto Sans Light"/>
          <w:sz w:val="24"/>
          <w:szCs w:val="24"/>
        </w:rPr>
      </w:pPr>
    </w:p>
    <w:tbl>
      <w:tblPr>
        <w:tblW w:w="0" w:type="auto"/>
        <w:jc w:val="center"/>
        <w:tblCellMar>
          <w:left w:w="70" w:type="dxa"/>
          <w:right w:w="70" w:type="dxa"/>
        </w:tblCellMar>
        <w:tblLook w:val="0000" w:firstRow="0" w:lastRow="0" w:firstColumn="0" w:lastColumn="0" w:noHBand="0" w:noVBand="0"/>
      </w:tblPr>
      <w:tblGrid>
        <w:gridCol w:w="822"/>
        <w:gridCol w:w="4525"/>
      </w:tblGrid>
      <w:tr w:rsidR="005D7A15" w:rsidRPr="005D7A15" w:rsidTr="00D741FC">
        <w:trPr>
          <w:cantSplit/>
          <w:trHeight w:val="316"/>
          <w:jc w:val="center"/>
        </w:trPr>
        <w:tc>
          <w:tcPr>
            <w:tcW w:w="0" w:type="auto"/>
            <w:gridSpan w:val="2"/>
            <w:vAlign w:val="center"/>
          </w:tcPr>
          <w:p w:rsidR="005D7A15" w:rsidRPr="005D7A15" w:rsidRDefault="005D7A15" w:rsidP="00D741FC">
            <w:pPr>
              <w:pStyle w:val="Ttulo"/>
              <w:jc w:val="center"/>
              <w:rPr>
                <w:rFonts w:ascii="Noto Sans Light" w:hAnsi="Noto Sans Light" w:cs="Noto Sans Light"/>
                <w:b/>
                <w:smallCaps/>
                <w:color w:val="auto"/>
                <w:sz w:val="20"/>
                <w:szCs w:val="20"/>
              </w:rPr>
            </w:pPr>
            <w:r w:rsidRPr="005D7A15">
              <w:rPr>
                <w:rFonts w:ascii="Noto Sans Light" w:hAnsi="Noto Sans Light" w:cs="Noto Sans Light"/>
                <w:b/>
                <w:smallCaps/>
                <w:color w:val="auto"/>
                <w:sz w:val="20"/>
                <w:szCs w:val="20"/>
              </w:rPr>
              <w:t>Primer Agregado</w:t>
            </w:r>
          </w:p>
        </w:tc>
      </w:tr>
      <w:tr w:rsidR="005D7A15" w:rsidRPr="005D7A15" w:rsidTr="00D741FC">
        <w:trPr>
          <w:cantSplit/>
          <w:trHeight w:val="316"/>
          <w:jc w:val="center"/>
        </w:trPr>
        <w:tc>
          <w:tcPr>
            <w:tcW w:w="0" w:type="auto"/>
            <w:vAlign w:val="center"/>
          </w:tcPr>
          <w:p w:rsidR="005D7A15" w:rsidRPr="005D7A15" w:rsidRDefault="005D7A15" w:rsidP="00D741FC">
            <w:pPr>
              <w:rPr>
                <w:rFonts w:ascii="Noto Sans Light" w:hAnsi="Noto Sans Light" w:cs="Noto Sans Light"/>
                <w:sz w:val="20"/>
              </w:rPr>
            </w:pPr>
            <w:r w:rsidRPr="005D7A15">
              <w:rPr>
                <w:rFonts w:ascii="Noto Sans Light" w:hAnsi="Noto Sans Light" w:cs="Noto Sans Light"/>
                <w:sz w:val="20"/>
              </w:rPr>
              <w:t>Género</w:t>
            </w:r>
          </w:p>
        </w:tc>
        <w:tc>
          <w:tcPr>
            <w:tcW w:w="0" w:type="auto"/>
            <w:vAlign w:val="center"/>
          </w:tcPr>
          <w:p w:rsidR="005D7A15" w:rsidRPr="005D7A15" w:rsidRDefault="005D7A15" w:rsidP="00D741FC">
            <w:pPr>
              <w:tabs>
                <w:tab w:val="left" w:pos="957"/>
              </w:tabs>
              <w:rPr>
                <w:rFonts w:ascii="Noto Sans Light" w:hAnsi="Noto Sans Light" w:cs="Noto Sans Light"/>
                <w:sz w:val="20"/>
              </w:rPr>
            </w:pPr>
            <w:r w:rsidRPr="005D7A15">
              <w:rPr>
                <w:rFonts w:ascii="Noto Sans Light" w:hAnsi="Noto Sans Light" w:cs="Noto Sans Light"/>
                <w:sz w:val="20"/>
              </w:rPr>
              <w:t>1</w:t>
            </w:r>
            <w:r w:rsidRPr="005D7A15">
              <w:rPr>
                <w:rFonts w:ascii="Noto Sans Light" w:hAnsi="Noto Sans Light" w:cs="Noto Sans Light"/>
                <w:sz w:val="20"/>
              </w:rPr>
              <w:tab/>
              <w:t>Activo</w:t>
            </w:r>
          </w:p>
        </w:tc>
      </w:tr>
      <w:tr w:rsidR="005D7A15" w:rsidRPr="005D7A15" w:rsidTr="00D741FC">
        <w:trPr>
          <w:cantSplit/>
          <w:trHeight w:val="316"/>
          <w:jc w:val="center"/>
        </w:trPr>
        <w:tc>
          <w:tcPr>
            <w:tcW w:w="0" w:type="auto"/>
            <w:vAlign w:val="center"/>
          </w:tcPr>
          <w:p w:rsidR="005D7A15" w:rsidRPr="005D7A15" w:rsidRDefault="005D7A15" w:rsidP="00D741FC">
            <w:pPr>
              <w:rPr>
                <w:rFonts w:ascii="Noto Sans Light" w:hAnsi="Noto Sans Light" w:cs="Noto Sans Light"/>
                <w:sz w:val="20"/>
              </w:rPr>
            </w:pPr>
            <w:r w:rsidRPr="005D7A15">
              <w:rPr>
                <w:rFonts w:ascii="Noto Sans Light" w:hAnsi="Noto Sans Light" w:cs="Noto Sans Light"/>
                <w:sz w:val="20"/>
              </w:rPr>
              <w:t>Grupo</w:t>
            </w:r>
          </w:p>
        </w:tc>
        <w:tc>
          <w:tcPr>
            <w:tcW w:w="0" w:type="auto"/>
            <w:vAlign w:val="center"/>
          </w:tcPr>
          <w:p w:rsidR="005D7A15" w:rsidRPr="005D7A15" w:rsidRDefault="005D7A15" w:rsidP="00D741FC">
            <w:pPr>
              <w:tabs>
                <w:tab w:val="left" w:pos="957"/>
              </w:tabs>
              <w:rPr>
                <w:rFonts w:ascii="Noto Sans Light" w:hAnsi="Noto Sans Light" w:cs="Noto Sans Light"/>
                <w:sz w:val="20"/>
              </w:rPr>
            </w:pPr>
            <w:r w:rsidRPr="005D7A15">
              <w:rPr>
                <w:rFonts w:ascii="Noto Sans Light" w:hAnsi="Noto Sans Light" w:cs="Noto Sans Light"/>
                <w:sz w:val="20"/>
              </w:rPr>
              <w:t>1.2</w:t>
            </w:r>
            <w:r w:rsidRPr="005D7A15">
              <w:rPr>
                <w:rFonts w:ascii="Noto Sans Light" w:hAnsi="Noto Sans Light" w:cs="Noto Sans Light"/>
                <w:sz w:val="20"/>
              </w:rPr>
              <w:tab/>
              <w:t>Activo No Circulante</w:t>
            </w:r>
          </w:p>
        </w:tc>
      </w:tr>
      <w:tr w:rsidR="005D7A15" w:rsidRPr="005D7A15" w:rsidTr="00D741FC">
        <w:trPr>
          <w:cantSplit/>
          <w:trHeight w:val="316"/>
          <w:jc w:val="center"/>
        </w:trPr>
        <w:tc>
          <w:tcPr>
            <w:tcW w:w="0" w:type="auto"/>
            <w:vAlign w:val="center"/>
          </w:tcPr>
          <w:p w:rsidR="005D7A15" w:rsidRPr="005D7A15" w:rsidRDefault="005D7A15" w:rsidP="00D741FC">
            <w:pPr>
              <w:rPr>
                <w:rFonts w:ascii="Noto Sans Light" w:hAnsi="Noto Sans Light" w:cs="Noto Sans Light"/>
                <w:sz w:val="20"/>
              </w:rPr>
            </w:pPr>
            <w:r w:rsidRPr="005D7A15">
              <w:rPr>
                <w:rFonts w:ascii="Noto Sans Light" w:hAnsi="Noto Sans Light" w:cs="Noto Sans Light"/>
                <w:sz w:val="20"/>
              </w:rPr>
              <w:t>Rubro</w:t>
            </w:r>
          </w:p>
        </w:tc>
        <w:tc>
          <w:tcPr>
            <w:tcW w:w="0" w:type="auto"/>
            <w:vAlign w:val="center"/>
          </w:tcPr>
          <w:p w:rsidR="005D7A15" w:rsidRPr="005D7A15" w:rsidRDefault="005D7A15" w:rsidP="00D741FC">
            <w:pPr>
              <w:tabs>
                <w:tab w:val="left" w:pos="957"/>
              </w:tabs>
              <w:rPr>
                <w:rFonts w:ascii="Noto Sans Light" w:hAnsi="Noto Sans Light" w:cs="Noto Sans Light"/>
                <w:sz w:val="20"/>
              </w:rPr>
            </w:pPr>
            <w:r w:rsidRPr="005D7A15">
              <w:rPr>
                <w:rFonts w:ascii="Noto Sans Light" w:hAnsi="Noto Sans Light" w:cs="Noto Sans Light"/>
                <w:sz w:val="20"/>
              </w:rPr>
              <w:t>1.2.4</w:t>
            </w:r>
            <w:r w:rsidRPr="005D7A15">
              <w:rPr>
                <w:rFonts w:ascii="Noto Sans Light" w:hAnsi="Noto Sans Light" w:cs="Noto Sans Light"/>
                <w:sz w:val="20"/>
              </w:rPr>
              <w:tab/>
              <w:t>Bienes Muebles</w:t>
            </w:r>
          </w:p>
        </w:tc>
      </w:tr>
      <w:tr w:rsidR="005D7A15" w:rsidRPr="005D7A15" w:rsidTr="00D741FC">
        <w:trPr>
          <w:cantSplit/>
          <w:trHeight w:val="316"/>
          <w:jc w:val="center"/>
        </w:trPr>
        <w:tc>
          <w:tcPr>
            <w:tcW w:w="0" w:type="auto"/>
            <w:vAlign w:val="center"/>
          </w:tcPr>
          <w:p w:rsidR="005D7A15" w:rsidRPr="005D7A15" w:rsidRDefault="005D7A15" w:rsidP="00D741FC">
            <w:pPr>
              <w:rPr>
                <w:rFonts w:ascii="Noto Sans Light" w:hAnsi="Noto Sans Light" w:cs="Noto Sans Light"/>
                <w:sz w:val="20"/>
              </w:rPr>
            </w:pPr>
          </w:p>
        </w:tc>
        <w:tc>
          <w:tcPr>
            <w:tcW w:w="0" w:type="auto"/>
            <w:vAlign w:val="center"/>
          </w:tcPr>
          <w:p w:rsidR="005D7A15" w:rsidRPr="005D7A15" w:rsidRDefault="005D7A15" w:rsidP="00D741FC">
            <w:pPr>
              <w:rPr>
                <w:rFonts w:ascii="Noto Sans Light" w:hAnsi="Noto Sans Light" w:cs="Noto Sans Light"/>
                <w:sz w:val="20"/>
              </w:rPr>
            </w:pPr>
          </w:p>
        </w:tc>
      </w:tr>
      <w:tr w:rsidR="005D7A15" w:rsidRPr="005D7A15" w:rsidTr="00D741FC">
        <w:trPr>
          <w:cantSplit/>
          <w:trHeight w:val="473"/>
          <w:jc w:val="center"/>
        </w:trPr>
        <w:tc>
          <w:tcPr>
            <w:tcW w:w="0" w:type="auto"/>
            <w:gridSpan w:val="2"/>
            <w:vAlign w:val="center"/>
          </w:tcPr>
          <w:p w:rsidR="005D7A15" w:rsidRPr="005D7A15" w:rsidRDefault="005D7A15" w:rsidP="00D741FC">
            <w:pPr>
              <w:pStyle w:val="Ttulo"/>
              <w:jc w:val="center"/>
              <w:rPr>
                <w:rFonts w:ascii="Noto Sans Light" w:hAnsi="Noto Sans Light" w:cs="Noto Sans Light"/>
                <w:b/>
                <w:smallCaps/>
                <w:color w:val="auto"/>
                <w:sz w:val="20"/>
                <w:szCs w:val="20"/>
              </w:rPr>
            </w:pPr>
            <w:r w:rsidRPr="005D7A15">
              <w:rPr>
                <w:rFonts w:ascii="Noto Sans Light" w:hAnsi="Noto Sans Light" w:cs="Noto Sans Light"/>
                <w:b/>
                <w:smallCaps/>
                <w:color w:val="auto"/>
                <w:sz w:val="20"/>
                <w:szCs w:val="20"/>
              </w:rPr>
              <w:t>Segundo Agregado</w:t>
            </w:r>
          </w:p>
        </w:tc>
      </w:tr>
      <w:tr w:rsidR="005D7A15" w:rsidRPr="005D7A15" w:rsidTr="00D741FC">
        <w:trPr>
          <w:cantSplit/>
          <w:trHeight w:val="316"/>
          <w:jc w:val="center"/>
        </w:trPr>
        <w:tc>
          <w:tcPr>
            <w:tcW w:w="0" w:type="auto"/>
            <w:vAlign w:val="center"/>
          </w:tcPr>
          <w:p w:rsidR="005D7A15" w:rsidRPr="005D7A15" w:rsidRDefault="005D7A15" w:rsidP="00D741FC">
            <w:pPr>
              <w:rPr>
                <w:rFonts w:ascii="Noto Sans Light" w:hAnsi="Noto Sans Light" w:cs="Noto Sans Light"/>
                <w:sz w:val="20"/>
              </w:rPr>
            </w:pPr>
            <w:r w:rsidRPr="005D7A15">
              <w:rPr>
                <w:rFonts w:ascii="Noto Sans Light" w:hAnsi="Noto Sans Light" w:cs="Noto Sans Light"/>
                <w:sz w:val="20"/>
              </w:rPr>
              <w:t>Cuenta</w:t>
            </w:r>
          </w:p>
        </w:tc>
        <w:tc>
          <w:tcPr>
            <w:tcW w:w="0" w:type="auto"/>
            <w:vAlign w:val="center"/>
          </w:tcPr>
          <w:p w:rsidR="005D7A15" w:rsidRPr="005D7A15" w:rsidRDefault="005D7A15" w:rsidP="00D741FC">
            <w:pPr>
              <w:tabs>
                <w:tab w:val="left" w:pos="957"/>
              </w:tabs>
              <w:rPr>
                <w:rFonts w:ascii="Noto Sans Light" w:hAnsi="Noto Sans Light" w:cs="Noto Sans Light"/>
                <w:sz w:val="20"/>
              </w:rPr>
            </w:pPr>
            <w:r w:rsidRPr="005D7A15">
              <w:rPr>
                <w:rFonts w:ascii="Noto Sans Light" w:eastAsia="Calibri" w:hAnsi="Noto Sans Light" w:cs="Noto Sans Light"/>
                <w:sz w:val="20"/>
                <w:lang w:val="es-MX" w:eastAsia="en-US"/>
              </w:rPr>
              <w:t>1.2.4.1</w:t>
            </w:r>
            <w:r w:rsidRPr="005D7A15">
              <w:rPr>
                <w:rFonts w:ascii="Noto Sans Light" w:eastAsia="Calibri" w:hAnsi="Noto Sans Light" w:cs="Noto Sans Light"/>
                <w:sz w:val="20"/>
                <w:lang w:val="es-MX" w:eastAsia="en-US"/>
              </w:rPr>
              <w:tab/>
            </w:r>
            <w:r w:rsidRPr="005D7A15">
              <w:rPr>
                <w:rFonts w:ascii="Noto Sans Light" w:hAnsi="Noto Sans Light" w:cs="Noto Sans Light"/>
                <w:sz w:val="20"/>
              </w:rPr>
              <w:t>Mobiliario</w:t>
            </w:r>
            <w:r w:rsidRPr="005D7A15">
              <w:rPr>
                <w:rFonts w:ascii="Noto Sans Light" w:eastAsia="Calibri" w:hAnsi="Noto Sans Light" w:cs="Noto Sans Light"/>
                <w:sz w:val="20"/>
                <w:lang w:val="es-MX" w:eastAsia="en-US"/>
              </w:rPr>
              <w:t xml:space="preserve"> y Equipo de Administración</w:t>
            </w:r>
          </w:p>
        </w:tc>
      </w:tr>
    </w:tbl>
    <w:p w:rsidR="005D7A15" w:rsidRPr="005D7A15" w:rsidRDefault="005D7A15" w:rsidP="0065506D">
      <w:pPr>
        <w:jc w:val="both"/>
        <w:rPr>
          <w:rFonts w:ascii="Noto Sans Light" w:hAnsi="Noto Sans Light" w:cs="Noto Sans Light"/>
          <w:sz w:val="24"/>
          <w:szCs w:val="24"/>
        </w:rPr>
      </w:pPr>
    </w:p>
    <w:p w:rsidR="005D7A15" w:rsidRPr="005D7A15" w:rsidRDefault="005D7A15" w:rsidP="0065506D">
      <w:pPr>
        <w:jc w:val="both"/>
        <w:rPr>
          <w:rFonts w:ascii="Noto Sans Light" w:hAnsi="Noto Sans Light" w:cs="Noto Sans Light"/>
          <w:sz w:val="24"/>
          <w:szCs w:val="24"/>
        </w:rPr>
      </w:pPr>
    </w:p>
    <w:tbl>
      <w:tblPr>
        <w:tblW w:w="0" w:type="auto"/>
        <w:tblInd w:w="392" w:type="dxa"/>
        <w:tblLayout w:type="fixed"/>
        <w:tblLook w:val="04A0" w:firstRow="1" w:lastRow="0" w:firstColumn="1" w:lastColumn="0" w:noHBand="0" w:noVBand="1"/>
      </w:tblPr>
      <w:tblGrid>
        <w:gridCol w:w="1276"/>
        <w:gridCol w:w="8314"/>
      </w:tblGrid>
      <w:tr w:rsidR="005D7A15" w:rsidRPr="005D7A15" w:rsidTr="00D741FC">
        <w:tc>
          <w:tcPr>
            <w:tcW w:w="1276" w:type="dxa"/>
            <w:shd w:val="clear" w:color="auto" w:fill="auto"/>
          </w:tcPr>
          <w:p w:rsidR="005D7A15" w:rsidRPr="005D7A15" w:rsidRDefault="005D7A15" w:rsidP="00D741FC">
            <w:pPr>
              <w:spacing w:after="240"/>
              <w:ind w:right="-108"/>
              <w:rPr>
                <w:rFonts w:ascii="Noto Sans Light" w:hAnsi="Noto Sans Light" w:cs="Noto Sans Light"/>
                <w:sz w:val="20"/>
              </w:rPr>
            </w:pPr>
            <w:r w:rsidRPr="005D7A15">
              <w:rPr>
                <w:rFonts w:ascii="Noto Sans Light" w:hAnsi="Noto Sans Light" w:cs="Noto Sans Light"/>
                <w:b/>
                <w:sz w:val="20"/>
              </w:rPr>
              <w:t>GÉNERO:</w:t>
            </w:r>
          </w:p>
        </w:tc>
        <w:tc>
          <w:tcPr>
            <w:tcW w:w="8314" w:type="dxa"/>
            <w:shd w:val="clear" w:color="auto" w:fill="auto"/>
          </w:tcPr>
          <w:p w:rsidR="005D7A15" w:rsidRPr="005D7A15" w:rsidRDefault="005D7A15" w:rsidP="00D741FC">
            <w:pPr>
              <w:spacing w:after="240"/>
              <w:jc w:val="both"/>
              <w:rPr>
                <w:rFonts w:ascii="Noto Sans Light" w:hAnsi="Noto Sans Light" w:cs="Noto Sans Light"/>
                <w:sz w:val="20"/>
              </w:rPr>
            </w:pPr>
            <w:r w:rsidRPr="005D7A15">
              <w:rPr>
                <w:rFonts w:ascii="Noto Sans Light" w:hAnsi="Noto Sans Light" w:cs="Noto Sans Light"/>
                <w:sz w:val="20"/>
              </w:rPr>
              <w:t>Considera el universo de la clasificación.</w:t>
            </w:r>
          </w:p>
        </w:tc>
      </w:tr>
      <w:tr w:rsidR="005D7A15" w:rsidRPr="005D7A15" w:rsidTr="00D741FC">
        <w:trPr>
          <w:trHeight w:val="547"/>
        </w:trPr>
        <w:tc>
          <w:tcPr>
            <w:tcW w:w="1276" w:type="dxa"/>
            <w:shd w:val="clear" w:color="auto" w:fill="auto"/>
          </w:tcPr>
          <w:p w:rsidR="005D7A15" w:rsidRPr="005D7A15" w:rsidRDefault="005D7A15" w:rsidP="00D741FC">
            <w:pPr>
              <w:spacing w:after="240"/>
              <w:rPr>
                <w:rFonts w:ascii="Noto Sans Light" w:hAnsi="Noto Sans Light" w:cs="Noto Sans Light"/>
                <w:sz w:val="20"/>
              </w:rPr>
            </w:pPr>
            <w:r w:rsidRPr="005D7A15">
              <w:rPr>
                <w:rFonts w:ascii="Noto Sans Light" w:hAnsi="Noto Sans Light" w:cs="Noto Sans Light"/>
                <w:b/>
                <w:sz w:val="20"/>
              </w:rPr>
              <w:lastRenderedPageBreak/>
              <w:t>GRUPO:</w:t>
            </w:r>
          </w:p>
        </w:tc>
        <w:tc>
          <w:tcPr>
            <w:tcW w:w="8314" w:type="dxa"/>
            <w:shd w:val="clear" w:color="auto" w:fill="auto"/>
          </w:tcPr>
          <w:p w:rsidR="005D7A15" w:rsidRPr="005D7A15" w:rsidRDefault="005D7A15" w:rsidP="00D741FC">
            <w:pPr>
              <w:spacing w:after="240"/>
              <w:jc w:val="both"/>
              <w:rPr>
                <w:rFonts w:ascii="Noto Sans Light" w:hAnsi="Noto Sans Light" w:cs="Noto Sans Light"/>
                <w:sz w:val="20"/>
              </w:rPr>
            </w:pPr>
            <w:r w:rsidRPr="005D7A15">
              <w:rPr>
                <w:rFonts w:ascii="Noto Sans Light" w:hAnsi="Noto Sans Light" w:cs="Noto Sans Light"/>
                <w:sz w:val="20"/>
              </w:rPr>
              <w:t>Determina el ámbito del universo en rubros compatibles con el género en forma estratificada, permitiendo conocer a niveles agregados su composición.</w:t>
            </w:r>
          </w:p>
        </w:tc>
      </w:tr>
      <w:tr w:rsidR="005D7A15" w:rsidRPr="005D7A15" w:rsidTr="00D741FC">
        <w:tc>
          <w:tcPr>
            <w:tcW w:w="1276" w:type="dxa"/>
            <w:shd w:val="clear" w:color="auto" w:fill="auto"/>
          </w:tcPr>
          <w:p w:rsidR="005D7A15" w:rsidRPr="005D7A15" w:rsidRDefault="005D7A15" w:rsidP="00D741FC">
            <w:pPr>
              <w:spacing w:after="240"/>
              <w:jc w:val="both"/>
              <w:rPr>
                <w:rFonts w:ascii="Noto Sans Light" w:hAnsi="Noto Sans Light" w:cs="Noto Sans Light"/>
                <w:sz w:val="20"/>
              </w:rPr>
            </w:pPr>
            <w:r w:rsidRPr="005D7A15">
              <w:rPr>
                <w:rFonts w:ascii="Noto Sans Light" w:hAnsi="Noto Sans Light" w:cs="Noto Sans Light"/>
                <w:b/>
                <w:sz w:val="20"/>
              </w:rPr>
              <w:t>RUBRO:</w:t>
            </w:r>
          </w:p>
        </w:tc>
        <w:tc>
          <w:tcPr>
            <w:tcW w:w="8314" w:type="dxa"/>
            <w:shd w:val="clear" w:color="auto" w:fill="auto"/>
          </w:tcPr>
          <w:p w:rsidR="005D7A15" w:rsidRPr="005D7A15" w:rsidRDefault="005D7A15" w:rsidP="00D741FC">
            <w:pPr>
              <w:spacing w:after="240"/>
              <w:jc w:val="both"/>
              <w:rPr>
                <w:rFonts w:ascii="Noto Sans Light" w:hAnsi="Noto Sans Light" w:cs="Noto Sans Light"/>
                <w:sz w:val="20"/>
              </w:rPr>
            </w:pPr>
            <w:r w:rsidRPr="005D7A15">
              <w:rPr>
                <w:rFonts w:ascii="Noto Sans Light" w:hAnsi="Noto Sans Light" w:cs="Noto Sans Light"/>
                <w:sz w:val="20"/>
              </w:rPr>
              <w:t>Permite la clasificación particular de las operaciones del ente público.</w:t>
            </w:r>
          </w:p>
        </w:tc>
      </w:tr>
      <w:tr w:rsidR="005D7A15" w:rsidRPr="005D7A15" w:rsidTr="00D741FC">
        <w:tc>
          <w:tcPr>
            <w:tcW w:w="1276" w:type="dxa"/>
            <w:shd w:val="clear" w:color="auto" w:fill="auto"/>
          </w:tcPr>
          <w:p w:rsidR="005D7A15" w:rsidRPr="005D7A15" w:rsidRDefault="005D7A15" w:rsidP="00D741FC">
            <w:pPr>
              <w:spacing w:after="240"/>
              <w:jc w:val="both"/>
              <w:rPr>
                <w:rFonts w:ascii="Noto Sans Light" w:hAnsi="Noto Sans Light" w:cs="Noto Sans Light"/>
                <w:sz w:val="20"/>
              </w:rPr>
            </w:pPr>
            <w:r w:rsidRPr="005D7A15">
              <w:rPr>
                <w:rFonts w:ascii="Noto Sans Light" w:hAnsi="Noto Sans Light" w:cs="Noto Sans Light"/>
                <w:b/>
                <w:sz w:val="20"/>
              </w:rPr>
              <w:t>CUENTA:</w:t>
            </w:r>
          </w:p>
        </w:tc>
        <w:tc>
          <w:tcPr>
            <w:tcW w:w="8314" w:type="dxa"/>
            <w:shd w:val="clear" w:color="auto" w:fill="auto"/>
          </w:tcPr>
          <w:p w:rsidR="005D7A15" w:rsidRPr="005D7A15" w:rsidRDefault="005D7A15" w:rsidP="00D741FC">
            <w:pPr>
              <w:spacing w:after="240"/>
              <w:jc w:val="both"/>
              <w:rPr>
                <w:rFonts w:ascii="Noto Sans Light" w:hAnsi="Noto Sans Light" w:cs="Noto Sans Light"/>
                <w:sz w:val="20"/>
              </w:rPr>
            </w:pPr>
            <w:r w:rsidRPr="005D7A15">
              <w:rPr>
                <w:rFonts w:ascii="Noto Sans Light" w:hAnsi="Noto Sans Light" w:cs="Noto Sans Light"/>
                <w:sz w:val="20"/>
              </w:rPr>
              <w:t>Establece el registro de las operaciones a nivel cuenta de mayor.</w:t>
            </w:r>
          </w:p>
        </w:tc>
      </w:tr>
    </w:tbl>
    <w:p w:rsidR="005D7A15" w:rsidRDefault="005D7A15" w:rsidP="0065506D">
      <w:pPr>
        <w:jc w:val="both"/>
        <w:rPr>
          <w:rFonts w:ascii="Noto Sans Light" w:hAnsi="Noto Sans Light" w:cs="Noto Sans Light"/>
          <w:sz w:val="24"/>
          <w:szCs w:val="24"/>
        </w:rPr>
      </w:pPr>
    </w:p>
    <w:p w:rsidR="0065506D" w:rsidRPr="00052C8F" w:rsidRDefault="005D7A15" w:rsidP="0065506D">
      <w:pPr>
        <w:jc w:val="both"/>
        <w:rPr>
          <w:rFonts w:ascii="Noto Sans" w:hAnsi="Noto Sans" w:cs="Noto Sans"/>
          <w:b/>
          <w:color w:val="621333"/>
          <w:sz w:val="28"/>
          <w:szCs w:val="28"/>
        </w:rPr>
      </w:pPr>
      <w:r>
        <w:rPr>
          <w:rFonts w:ascii="Noto Sans Light" w:hAnsi="Noto Sans Light" w:cs="Noto Sans Light"/>
          <w:sz w:val="24"/>
          <w:szCs w:val="24"/>
        </w:rPr>
        <w:br w:type="column"/>
      </w:r>
      <w:r w:rsidR="0065506D" w:rsidRPr="00052C8F">
        <w:rPr>
          <w:rFonts w:ascii="Noto Sans" w:hAnsi="Noto Sans" w:cs="Noto Sans"/>
          <w:b/>
          <w:color w:val="621333"/>
          <w:sz w:val="28"/>
          <w:szCs w:val="28"/>
        </w:rPr>
        <w:lastRenderedPageBreak/>
        <w:t>D.</w:t>
      </w:r>
      <w:r w:rsidR="0065506D" w:rsidRPr="00052C8F">
        <w:rPr>
          <w:rFonts w:ascii="Noto Sans" w:hAnsi="Noto Sans" w:cs="Noto Sans"/>
          <w:b/>
          <w:color w:val="621333"/>
          <w:sz w:val="28"/>
          <w:szCs w:val="28"/>
        </w:rPr>
        <w:tab/>
      </w:r>
      <w:r>
        <w:rPr>
          <w:rFonts w:ascii="Noto Sans" w:hAnsi="Noto Sans" w:cs="Noto Sans"/>
          <w:b/>
          <w:color w:val="621333"/>
          <w:sz w:val="28"/>
          <w:szCs w:val="28"/>
        </w:rPr>
        <w:t>ESTRUCTURA DEL PLAN DE CUENTAS</w:t>
      </w:r>
    </w:p>
    <w:p w:rsidR="00D223E5" w:rsidRDefault="00D223E5" w:rsidP="0065506D">
      <w:pPr>
        <w:jc w:val="both"/>
        <w:rPr>
          <w:rFonts w:ascii="Noto Sans Light" w:hAnsi="Noto Sans Light" w:cs="Noto Sans Light"/>
          <w:sz w:val="24"/>
          <w:szCs w:val="24"/>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1"/>
        <w:gridCol w:w="639"/>
        <w:gridCol w:w="4872"/>
        <w:gridCol w:w="524"/>
        <w:gridCol w:w="5464"/>
      </w:tblGrid>
      <w:tr w:rsidR="00C650B0" w:rsidTr="00C650B0">
        <w:tc>
          <w:tcPr>
            <w:tcW w:w="2891" w:type="dxa"/>
          </w:tcPr>
          <w:p w:rsidR="00C650B0" w:rsidRPr="005D7A15" w:rsidRDefault="00C650B0" w:rsidP="005D7A15">
            <w:pPr>
              <w:jc w:val="center"/>
              <w:rPr>
                <w:rFonts w:ascii="Noto Sans Light" w:hAnsi="Noto Sans Light" w:cs="Noto Sans Light"/>
                <w:b/>
                <w:sz w:val="24"/>
                <w:szCs w:val="24"/>
              </w:rPr>
            </w:pPr>
            <w:r w:rsidRPr="005D7A15">
              <w:rPr>
                <w:rFonts w:ascii="Noto Sans Light" w:hAnsi="Noto Sans Light" w:cs="Noto Sans Light"/>
                <w:b/>
                <w:sz w:val="24"/>
                <w:szCs w:val="24"/>
              </w:rPr>
              <w:t>Genero</w:t>
            </w:r>
          </w:p>
        </w:tc>
        <w:tc>
          <w:tcPr>
            <w:tcW w:w="639" w:type="dxa"/>
          </w:tcPr>
          <w:p w:rsidR="00C650B0" w:rsidRPr="005D7A15" w:rsidRDefault="00C650B0" w:rsidP="005D7A15">
            <w:pPr>
              <w:jc w:val="center"/>
              <w:rPr>
                <w:rFonts w:ascii="Noto Sans Light" w:hAnsi="Noto Sans Light" w:cs="Noto Sans Light"/>
                <w:b/>
                <w:sz w:val="24"/>
                <w:szCs w:val="24"/>
              </w:rPr>
            </w:pPr>
          </w:p>
        </w:tc>
        <w:tc>
          <w:tcPr>
            <w:tcW w:w="4872" w:type="dxa"/>
          </w:tcPr>
          <w:p w:rsidR="00C650B0" w:rsidRPr="005D7A15" w:rsidRDefault="00C650B0" w:rsidP="005D7A15">
            <w:pPr>
              <w:jc w:val="center"/>
              <w:rPr>
                <w:rFonts w:ascii="Noto Sans Light" w:hAnsi="Noto Sans Light" w:cs="Noto Sans Light"/>
                <w:b/>
                <w:sz w:val="24"/>
                <w:szCs w:val="24"/>
              </w:rPr>
            </w:pPr>
            <w:r w:rsidRPr="005D7A15">
              <w:rPr>
                <w:rFonts w:ascii="Noto Sans Light" w:hAnsi="Noto Sans Light" w:cs="Noto Sans Light"/>
                <w:b/>
                <w:sz w:val="24"/>
                <w:szCs w:val="24"/>
              </w:rPr>
              <w:t>Grupo</w:t>
            </w:r>
          </w:p>
        </w:tc>
        <w:tc>
          <w:tcPr>
            <w:tcW w:w="524" w:type="dxa"/>
          </w:tcPr>
          <w:p w:rsidR="00C650B0" w:rsidRPr="005D7A15" w:rsidRDefault="00C650B0" w:rsidP="005D7A15">
            <w:pPr>
              <w:jc w:val="center"/>
              <w:rPr>
                <w:rFonts w:ascii="Noto Sans Light" w:hAnsi="Noto Sans Light" w:cs="Noto Sans Light"/>
                <w:b/>
                <w:sz w:val="24"/>
                <w:szCs w:val="24"/>
              </w:rPr>
            </w:pPr>
          </w:p>
        </w:tc>
        <w:tc>
          <w:tcPr>
            <w:tcW w:w="5464" w:type="dxa"/>
          </w:tcPr>
          <w:p w:rsidR="00C650B0" w:rsidRPr="005D7A15" w:rsidRDefault="00C650B0" w:rsidP="005D7A15">
            <w:pPr>
              <w:jc w:val="center"/>
              <w:rPr>
                <w:rFonts w:ascii="Noto Sans Light" w:hAnsi="Noto Sans Light" w:cs="Noto Sans Light"/>
                <w:b/>
                <w:sz w:val="24"/>
                <w:szCs w:val="24"/>
              </w:rPr>
            </w:pPr>
            <w:r w:rsidRPr="005D7A15">
              <w:rPr>
                <w:rFonts w:ascii="Noto Sans Light" w:hAnsi="Noto Sans Light" w:cs="Noto Sans Light"/>
                <w:b/>
                <w:sz w:val="24"/>
                <w:szCs w:val="24"/>
              </w:rPr>
              <w:t>Rubro</w:t>
            </w:r>
          </w:p>
        </w:tc>
      </w:tr>
      <w:tr w:rsidR="00C650B0" w:rsidRPr="00F70369" w:rsidTr="00C650B0">
        <w:tc>
          <w:tcPr>
            <w:tcW w:w="2891" w:type="dxa"/>
            <w:vMerge w:val="restart"/>
            <w:vAlign w:val="center"/>
          </w:tcPr>
          <w:p w:rsidR="00C650B0" w:rsidRPr="00F70369" w:rsidRDefault="0048009B" w:rsidP="005D7A15">
            <w:pPr>
              <w:jc w:val="center"/>
              <w:rPr>
                <w:rFonts w:ascii="Noto Sans Light" w:hAnsi="Noto Sans Light" w:cs="Noto Sans Light"/>
                <w:sz w:val="20"/>
              </w:rPr>
            </w:pPr>
            <w:r w:rsidRPr="00F70369">
              <w:rPr>
                <w:rFonts w:ascii="Noto Sans Light" w:hAnsi="Noto Sans Light" w:cs="Noto Sans Light"/>
                <w:sz w:val="20"/>
              </w:rPr>
              <w:t xml:space="preserve">1 </w:t>
            </w:r>
            <w:r w:rsidR="00C650B0" w:rsidRPr="00F70369">
              <w:rPr>
                <w:rFonts w:ascii="Noto Sans Light" w:hAnsi="Noto Sans Light" w:cs="Noto Sans Light"/>
                <w:sz w:val="20"/>
              </w:rPr>
              <w:t>Activo</w:t>
            </w:r>
          </w:p>
        </w:tc>
        <w:tc>
          <w:tcPr>
            <w:tcW w:w="639" w:type="dxa"/>
          </w:tcPr>
          <w:p w:rsidR="00C650B0" w:rsidRPr="00F70369" w:rsidRDefault="00C650B0" w:rsidP="00C650B0">
            <w:pPr>
              <w:jc w:val="center"/>
              <w:rPr>
                <w:rFonts w:ascii="Noto Sans Light" w:hAnsi="Noto Sans Light" w:cs="Noto Sans Light"/>
                <w:sz w:val="20"/>
              </w:rPr>
            </w:pPr>
            <w:r w:rsidRPr="00F70369">
              <w:rPr>
                <w:rFonts w:ascii="Noto Sans Light" w:hAnsi="Noto Sans Light" w:cs="Noto Sans Light"/>
                <w:noProof/>
                <w:sz w:val="20"/>
                <w:lang w:val="es-MX" w:eastAsia="es-MX"/>
              </w:rPr>
              <mc:AlternateContent>
                <mc:Choice Requires="wps">
                  <w:drawing>
                    <wp:anchor distT="0" distB="0" distL="114300" distR="114300" simplePos="0" relativeHeight="251665408" behindDoc="0" locked="0" layoutInCell="1" allowOverlap="1">
                      <wp:simplePos x="0" y="0"/>
                      <wp:positionH relativeFrom="column">
                        <wp:posOffset>86251</wp:posOffset>
                      </wp:positionH>
                      <wp:positionV relativeFrom="paragraph">
                        <wp:posOffset>121975</wp:posOffset>
                      </wp:positionV>
                      <wp:extent cx="45719" cy="3586038"/>
                      <wp:effectExtent l="19050" t="0" r="12065" b="14605"/>
                      <wp:wrapNone/>
                      <wp:docPr id="8" name="Abrir llave 8"/>
                      <wp:cNvGraphicFramePr/>
                      <a:graphic xmlns:a="http://schemas.openxmlformats.org/drawingml/2006/main">
                        <a:graphicData uri="http://schemas.microsoft.com/office/word/2010/wordprocessingShape">
                          <wps:wsp>
                            <wps:cNvSpPr/>
                            <wps:spPr>
                              <a:xfrm>
                                <a:off x="0" y="0"/>
                                <a:ext cx="45719" cy="3586038"/>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00E73298"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brir llave 8" o:spid="_x0000_s1026" type="#_x0000_t87" style="position:absolute;margin-left:6.8pt;margin-top:9.6pt;width:3.6pt;height:282.3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" adj="23" strokecolor="black [3200]" strokeweight=".5pt">
                      <v:stroke joinstyle="miter"/>
                    </v:shape>
                  </w:pict>
                </mc:Fallback>
              </mc:AlternateContent>
            </w:r>
          </w:p>
        </w:tc>
        <w:tc>
          <w:tcPr>
            <w:tcW w:w="4872" w:type="dxa"/>
            <w:vMerge w:val="restart"/>
            <w:vAlign w:val="center"/>
          </w:tcPr>
          <w:p w:rsidR="00C650B0" w:rsidRPr="00F70369" w:rsidRDefault="0048009B" w:rsidP="00C650B0">
            <w:pPr>
              <w:jc w:val="center"/>
              <w:rPr>
                <w:rFonts w:ascii="Noto Sans Light" w:hAnsi="Noto Sans Light" w:cs="Noto Sans Light"/>
                <w:sz w:val="20"/>
              </w:rPr>
            </w:pPr>
            <w:r w:rsidRPr="00F70369">
              <w:rPr>
                <w:rFonts w:ascii="Noto Sans Light" w:hAnsi="Noto Sans Light" w:cs="Noto Sans Light"/>
                <w:sz w:val="20"/>
              </w:rPr>
              <w:t xml:space="preserve">1 </w:t>
            </w:r>
            <w:r w:rsidR="00C650B0" w:rsidRPr="00F70369">
              <w:rPr>
                <w:rFonts w:ascii="Noto Sans Light" w:hAnsi="Noto Sans Light" w:cs="Noto Sans Light"/>
                <w:sz w:val="20"/>
              </w:rPr>
              <w:t>Activo Circulante</w:t>
            </w:r>
          </w:p>
        </w:tc>
        <w:tc>
          <w:tcPr>
            <w:tcW w:w="524" w:type="dxa"/>
          </w:tcPr>
          <w:p w:rsidR="00C650B0" w:rsidRPr="00F70369" w:rsidRDefault="00C650B0" w:rsidP="005D7A15">
            <w:pPr>
              <w:rPr>
                <w:rFonts w:ascii="Noto Sans Light" w:eastAsia="Calibri" w:hAnsi="Noto Sans Light" w:cs="Noto Sans Light"/>
                <w:sz w:val="20"/>
                <w:lang w:val="es-MX" w:eastAsia="en-US"/>
              </w:rPr>
            </w:pPr>
          </w:p>
        </w:tc>
        <w:tc>
          <w:tcPr>
            <w:tcW w:w="5464" w:type="dxa"/>
          </w:tcPr>
          <w:p w:rsidR="00C650B0" w:rsidRPr="00F70369" w:rsidRDefault="00C650B0" w:rsidP="005D7A15">
            <w:pPr>
              <w:rPr>
                <w:rFonts w:ascii="Noto Sans Light" w:eastAsia="Calibri" w:hAnsi="Noto Sans Light" w:cs="Noto Sans Light"/>
                <w:sz w:val="20"/>
                <w:lang w:val="es-MX" w:eastAsia="en-US"/>
              </w:rPr>
            </w:pPr>
          </w:p>
          <w:p w:rsidR="00C650B0" w:rsidRPr="00F70369" w:rsidRDefault="00C650B0" w:rsidP="005D7A15">
            <w:pPr>
              <w:rPr>
                <w:rFonts w:ascii="Noto Sans Light" w:eastAsia="Calibri" w:hAnsi="Noto Sans Light" w:cs="Noto Sans Light"/>
                <w:sz w:val="20"/>
                <w:lang w:val="es-MX" w:eastAsia="en-US"/>
              </w:rPr>
            </w:pPr>
            <w:r w:rsidRPr="00F70369">
              <w:rPr>
                <w:rFonts w:ascii="Noto Sans Light" w:eastAsia="Calibri" w:hAnsi="Noto Sans Light" w:cs="Noto Sans Light"/>
                <w:sz w:val="20"/>
                <w:lang w:val="es-MX" w:eastAsia="en-US"/>
              </w:rPr>
              <w:t xml:space="preserve">1 </w:t>
            </w:r>
            <w:r w:rsidRPr="00F70369">
              <w:rPr>
                <w:rFonts w:ascii="Noto Sans Light" w:hAnsi="Noto Sans Light" w:cs="Noto Sans Light"/>
                <w:sz w:val="20"/>
              </w:rPr>
              <w:t>Efectivo y Equivalentes</w:t>
            </w:r>
          </w:p>
        </w:tc>
      </w:tr>
      <w:tr w:rsidR="00C650B0" w:rsidRPr="00F70369" w:rsidTr="00C650B0">
        <w:tc>
          <w:tcPr>
            <w:tcW w:w="2891" w:type="dxa"/>
            <w:vMerge/>
          </w:tcPr>
          <w:p w:rsidR="00C650B0" w:rsidRPr="00F70369" w:rsidRDefault="00C650B0" w:rsidP="005D7A15">
            <w:pPr>
              <w:jc w:val="both"/>
              <w:rPr>
                <w:rFonts w:ascii="Noto Sans Light" w:hAnsi="Noto Sans Light" w:cs="Noto Sans Light"/>
                <w:sz w:val="20"/>
              </w:rPr>
            </w:pPr>
          </w:p>
        </w:tc>
        <w:tc>
          <w:tcPr>
            <w:tcW w:w="639" w:type="dxa"/>
          </w:tcPr>
          <w:p w:rsidR="00C650B0" w:rsidRPr="00F70369" w:rsidRDefault="00C650B0" w:rsidP="005D7A15">
            <w:pPr>
              <w:jc w:val="both"/>
              <w:rPr>
                <w:rFonts w:ascii="Noto Sans Light" w:hAnsi="Noto Sans Light" w:cs="Noto Sans Light"/>
                <w:sz w:val="20"/>
              </w:rPr>
            </w:pPr>
          </w:p>
        </w:tc>
        <w:tc>
          <w:tcPr>
            <w:tcW w:w="4872" w:type="dxa"/>
            <w:vMerge/>
          </w:tcPr>
          <w:p w:rsidR="00C650B0" w:rsidRPr="00F70369" w:rsidRDefault="00C650B0" w:rsidP="005D7A15">
            <w:pPr>
              <w:jc w:val="both"/>
              <w:rPr>
                <w:rFonts w:ascii="Noto Sans Light" w:hAnsi="Noto Sans Light" w:cs="Noto Sans Light"/>
                <w:sz w:val="20"/>
              </w:rPr>
            </w:pPr>
          </w:p>
        </w:tc>
        <w:tc>
          <w:tcPr>
            <w:tcW w:w="524" w:type="dxa"/>
          </w:tcPr>
          <w:p w:rsidR="00C650B0" w:rsidRPr="00F70369" w:rsidRDefault="00C650B0" w:rsidP="005D7A15">
            <w:pPr>
              <w:rPr>
                <w:rFonts w:ascii="Noto Sans Light" w:eastAsia="Calibri" w:hAnsi="Noto Sans Light" w:cs="Noto Sans Light"/>
                <w:sz w:val="20"/>
              </w:rPr>
            </w:pPr>
            <w:r w:rsidRPr="00F70369">
              <w:rPr>
                <w:rFonts w:ascii="Noto Sans Light" w:hAnsi="Noto Sans Light" w:cs="Noto Sans Light"/>
                <w:noProof/>
                <w:sz w:val="20"/>
                <w:lang w:val="es-MX" w:eastAsia="es-MX"/>
              </w:rPr>
              <mc:AlternateContent>
                <mc:Choice Requires="wps">
                  <w:drawing>
                    <wp:anchor distT="0" distB="0" distL="114300" distR="114300" simplePos="0" relativeHeight="251664384" behindDoc="0" locked="0" layoutInCell="1" allowOverlap="1" wp14:anchorId="23674F47" wp14:editId="4D590D7D">
                      <wp:simplePos x="0" y="0"/>
                      <wp:positionH relativeFrom="column">
                        <wp:posOffset>36195</wp:posOffset>
                      </wp:positionH>
                      <wp:positionV relativeFrom="paragraph">
                        <wp:posOffset>-146354</wp:posOffset>
                      </wp:positionV>
                      <wp:extent cx="45719" cy="1335819"/>
                      <wp:effectExtent l="19050" t="0" r="12065" b="17145"/>
                      <wp:wrapNone/>
                      <wp:docPr id="7" name="Abrir llave 7"/>
                      <wp:cNvGraphicFramePr/>
                      <a:graphic xmlns:a="http://schemas.openxmlformats.org/drawingml/2006/main">
                        <a:graphicData uri="http://schemas.microsoft.com/office/word/2010/wordprocessingShape">
                          <wps:wsp>
                            <wps:cNvSpPr/>
                            <wps:spPr>
                              <a:xfrm>
                                <a:off x="0" y="0"/>
                                <a:ext cx="45719" cy="1335819"/>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137463" id="Abrir llave 7" o:spid="_x0000_s1026" type="#_x0000_t87" style="position:absolute;margin-left:2.85pt;margin-top:-11.5pt;width:3.6pt;height:105.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" adj="62" strokecolor="black [3200]" strokeweight=".5pt">
                      <v:stroke joinstyle="miter"/>
                    </v:shape>
                  </w:pict>
                </mc:Fallback>
              </mc:AlternateContent>
            </w:r>
          </w:p>
        </w:tc>
        <w:tc>
          <w:tcPr>
            <w:tcW w:w="5464" w:type="dxa"/>
          </w:tcPr>
          <w:p w:rsidR="00C650B0" w:rsidRPr="00F70369" w:rsidRDefault="00C650B0" w:rsidP="005D7A15">
            <w:pPr>
              <w:rPr>
                <w:rFonts w:ascii="Noto Sans Light" w:hAnsi="Noto Sans Light" w:cs="Noto Sans Light"/>
                <w:sz w:val="20"/>
              </w:rPr>
            </w:pPr>
            <w:r w:rsidRPr="00F70369">
              <w:rPr>
                <w:rFonts w:ascii="Noto Sans Light" w:eastAsia="Calibri" w:hAnsi="Noto Sans Light" w:cs="Noto Sans Light"/>
                <w:sz w:val="20"/>
              </w:rPr>
              <w:t>2 Derechos a Recibir Efectivo o Equivalentes</w:t>
            </w:r>
          </w:p>
        </w:tc>
      </w:tr>
      <w:tr w:rsidR="00C650B0" w:rsidRPr="00F70369" w:rsidTr="00C650B0">
        <w:tc>
          <w:tcPr>
            <w:tcW w:w="2891" w:type="dxa"/>
            <w:vMerge/>
          </w:tcPr>
          <w:p w:rsidR="00C650B0" w:rsidRPr="00F70369" w:rsidRDefault="00C650B0" w:rsidP="005D7A15">
            <w:pPr>
              <w:jc w:val="both"/>
              <w:rPr>
                <w:rFonts w:ascii="Noto Sans Light" w:hAnsi="Noto Sans Light" w:cs="Noto Sans Light"/>
                <w:sz w:val="20"/>
              </w:rPr>
            </w:pPr>
          </w:p>
        </w:tc>
        <w:tc>
          <w:tcPr>
            <w:tcW w:w="639" w:type="dxa"/>
          </w:tcPr>
          <w:p w:rsidR="00C650B0" w:rsidRPr="00F70369" w:rsidRDefault="00C650B0" w:rsidP="005D7A15">
            <w:pPr>
              <w:jc w:val="both"/>
              <w:rPr>
                <w:rFonts w:ascii="Noto Sans Light" w:hAnsi="Noto Sans Light" w:cs="Noto Sans Light"/>
                <w:sz w:val="20"/>
              </w:rPr>
            </w:pPr>
          </w:p>
        </w:tc>
        <w:tc>
          <w:tcPr>
            <w:tcW w:w="4872" w:type="dxa"/>
            <w:vMerge/>
          </w:tcPr>
          <w:p w:rsidR="00C650B0" w:rsidRPr="00F70369" w:rsidRDefault="00C650B0" w:rsidP="005D7A15">
            <w:pPr>
              <w:jc w:val="both"/>
              <w:rPr>
                <w:rFonts w:ascii="Noto Sans Light" w:hAnsi="Noto Sans Light" w:cs="Noto Sans Light"/>
                <w:sz w:val="20"/>
              </w:rPr>
            </w:pPr>
          </w:p>
        </w:tc>
        <w:tc>
          <w:tcPr>
            <w:tcW w:w="524" w:type="dxa"/>
          </w:tcPr>
          <w:p w:rsidR="00C650B0" w:rsidRPr="00F70369" w:rsidRDefault="00C650B0" w:rsidP="005D7A15">
            <w:pPr>
              <w:rPr>
                <w:rFonts w:ascii="Noto Sans Light" w:hAnsi="Noto Sans Light" w:cs="Noto Sans Light"/>
                <w:noProof/>
                <w:sz w:val="20"/>
                <w:lang w:val="es-MX" w:eastAsia="es-MX"/>
              </w:rPr>
            </w:pPr>
          </w:p>
        </w:tc>
        <w:tc>
          <w:tcPr>
            <w:tcW w:w="5464" w:type="dxa"/>
          </w:tcPr>
          <w:p w:rsidR="00C650B0" w:rsidRPr="00F70369" w:rsidRDefault="00C650B0" w:rsidP="005D7A15">
            <w:pPr>
              <w:rPr>
                <w:rFonts w:ascii="Noto Sans Light" w:eastAsia="Calibri" w:hAnsi="Noto Sans Light" w:cs="Noto Sans Light"/>
                <w:sz w:val="20"/>
                <w:lang w:val="es-MX" w:eastAsia="en-US"/>
              </w:rPr>
            </w:pPr>
            <w:r w:rsidRPr="00F70369">
              <w:rPr>
                <w:rFonts w:ascii="Noto Sans Light" w:eastAsia="Calibri" w:hAnsi="Noto Sans Light" w:cs="Noto Sans Light"/>
                <w:sz w:val="20"/>
                <w:lang w:val="es-MX" w:eastAsia="en-US"/>
              </w:rPr>
              <w:t xml:space="preserve">3 </w:t>
            </w:r>
            <w:r w:rsidRPr="00F70369">
              <w:rPr>
                <w:rFonts w:ascii="Noto Sans Light" w:eastAsia="Calibri" w:hAnsi="Noto Sans Light" w:cs="Noto Sans Light"/>
                <w:sz w:val="20"/>
              </w:rPr>
              <w:t>Derechos a Recibir Bienes o Servicios</w:t>
            </w:r>
          </w:p>
        </w:tc>
      </w:tr>
      <w:tr w:rsidR="00C650B0" w:rsidRPr="00F70369" w:rsidTr="00C650B0">
        <w:tc>
          <w:tcPr>
            <w:tcW w:w="2891" w:type="dxa"/>
            <w:vMerge/>
          </w:tcPr>
          <w:p w:rsidR="00C650B0" w:rsidRPr="00F70369" w:rsidRDefault="00C650B0" w:rsidP="005D7A15">
            <w:pPr>
              <w:jc w:val="both"/>
              <w:rPr>
                <w:rFonts w:ascii="Noto Sans Light" w:hAnsi="Noto Sans Light" w:cs="Noto Sans Light"/>
                <w:sz w:val="20"/>
              </w:rPr>
            </w:pPr>
          </w:p>
        </w:tc>
        <w:tc>
          <w:tcPr>
            <w:tcW w:w="639" w:type="dxa"/>
          </w:tcPr>
          <w:p w:rsidR="00C650B0" w:rsidRPr="00F70369" w:rsidRDefault="00C650B0" w:rsidP="005D7A15">
            <w:pPr>
              <w:jc w:val="both"/>
              <w:rPr>
                <w:rFonts w:ascii="Noto Sans Light" w:hAnsi="Noto Sans Light" w:cs="Noto Sans Light"/>
                <w:sz w:val="20"/>
              </w:rPr>
            </w:pPr>
          </w:p>
        </w:tc>
        <w:tc>
          <w:tcPr>
            <w:tcW w:w="4872" w:type="dxa"/>
            <w:vMerge/>
          </w:tcPr>
          <w:p w:rsidR="00C650B0" w:rsidRPr="00F70369" w:rsidRDefault="00C650B0" w:rsidP="005D7A15">
            <w:pPr>
              <w:jc w:val="both"/>
              <w:rPr>
                <w:rFonts w:ascii="Noto Sans Light" w:hAnsi="Noto Sans Light" w:cs="Noto Sans Light"/>
                <w:sz w:val="20"/>
              </w:rPr>
            </w:pPr>
          </w:p>
        </w:tc>
        <w:tc>
          <w:tcPr>
            <w:tcW w:w="524" w:type="dxa"/>
          </w:tcPr>
          <w:p w:rsidR="00C650B0" w:rsidRPr="00F70369" w:rsidRDefault="00C650B0" w:rsidP="005D7A15">
            <w:pPr>
              <w:rPr>
                <w:rFonts w:ascii="Noto Sans Light" w:eastAsia="Calibri" w:hAnsi="Noto Sans Light" w:cs="Noto Sans Light"/>
                <w:sz w:val="20"/>
                <w:lang w:val="es-MX" w:eastAsia="en-US"/>
              </w:rPr>
            </w:pPr>
          </w:p>
        </w:tc>
        <w:tc>
          <w:tcPr>
            <w:tcW w:w="5464" w:type="dxa"/>
          </w:tcPr>
          <w:p w:rsidR="00C650B0" w:rsidRPr="00F70369" w:rsidRDefault="00C650B0" w:rsidP="005D7A15">
            <w:pPr>
              <w:rPr>
                <w:rFonts w:ascii="Noto Sans Light" w:eastAsia="Calibri" w:hAnsi="Noto Sans Light" w:cs="Noto Sans Light"/>
                <w:sz w:val="20"/>
                <w:lang w:val="es-MX" w:eastAsia="en-US"/>
              </w:rPr>
            </w:pPr>
            <w:r w:rsidRPr="00F70369">
              <w:rPr>
                <w:rFonts w:ascii="Noto Sans Light" w:eastAsia="Calibri" w:hAnsi="Noto Sans Light" w:cs="Noto Sans Light"/>
                <w:sz w:val="20"/>
                <w:lang w:val="es-MX" w:eastAsia="en-US"/>
              </w:rPr>
              <w:t xml:space="preserve">4 </w:t>
            </w:r>
            <w:r w:rsidRPr="00F70369">
              <w:rPr>
                <w:rFonts w:ascii="Noto Sans Light" w:eastAsia="Calibri" w:hAnsi="Noto Sans Light" w:cs="Noto Sans Light"/>
                <w:sz w:val="20"/>
              </w:rPr>
              <w:t>Inventarios</w:t>
            </w:r>
          </w:p>
        </w:tc>
      </w:tr>
      <w:tr w:rsidR="00C650B0" w:rsidRPr="00F70369" w:rsidTr="00C650B0">
        <w:tc>
          <w:tcPr>
            <w:tcW w:w="2891" w:type="dxa"/>
            <w:vMerge/>
          </w:tcPr>
          <w:p w:rsidR="00C650B0" w:rsidRPr="00F70369" w:rsidRDefault="00C650B0" w:rsidP="005D7A15">
            <w:pPr>
              <w:jc w:val="both"/>
              <w:rPr>
                <w:rFonts w:ascii="Noto Sans Light" w:hAnsi="Noto Sans Light" w:cs="Noto Sans Light"/>
                <w:sz w:val="20"/>
              </w:rPr>
            </w:pPr>
          </w:p>
        </w:tc>
        <w:tc>
          <w:tcPr>
            <w:tcW w:w="639" w:type="dxa"/>
          </w:tcPr>
          <w:p w:rsidR="00C650B0" w:rsidRPr="00F70369" w:rsidRDefault="00C650B0" w:rsidP="005D7A15">
            <w:pPr>
              <w:jc w:val="both"/>
              <w:rPr>
                <w:rFonts w:ascii="Noto Sans Light" w:hAnsi="Noto Sans Light" w:cs="Noto Sans Light"/>
                <w:sz w:val="20"/>
              </w:rPr>
            </w:pPr>
          </w:p>
        </w:tc>
        <w:tc>
          <w:tcPr>
            <w:tcW w:w="4872" w:type="dxa"/>
            <w:vMerge/>
          </w:tcPr>
          <w:p w:rsidR="00C650B0" w:rsidRPr="00F70369" w:rsidRDefault="00C650B0" w:rsidP="005D7A15">
            <w:pPr>
              <w:jc w:val="both"/>
              <w:rPr>
                <w:rFonts w:ascii="Noto Sans Light" w:hAnsi="Noto Sans Light" w:cs="Noto Sans Light"/>
                <w:sz w:val="20"/>
              </w:rPr>
            </w:pPr>
          </w:p>
        </w:tc>
        <w:tc>
          <w:tcPr>
            <w:tcW w:w="524" w:type="dxa"/>
          </w:tcPr>
          <w:p w:rsidR="00C650B0" w:rsidRPr="00F70369" w:rsidRDefault="00C650B0" w:rsidP="005D7A15">
            <w:pPr>
              <w:rPr>
                <w:rFonts w:ascii="Noto Sans Light" w:eastAsia="Calibri" w:hAnsi="Noto Sans Light" w:cs="Noto Sans Light"/>
                <w:sz w:val="20"/>
                <w:lang w:val="es-MX" w:eastAsia="en-US"/>
              </w:rPr>
            </w:pPr>
          </w:p>
        </w:tc>
        <w:tc>
          <w:tcPr>
            <w:tcW w:w="5464" w:type="dxa"/>
          </w:tcPr>
          <w:p w:rsidR="00C650B0" w:rsidRPr="00F70369" w:rsidRDefault="00C650B0" w:rsidP="005D7A15">
            <w:pPr>
              <w:rPr>
                <w:rFonts w:ascii="Noto Sans Light" w:eastAsia="Calibri" w:hAnsi="Noto Sans Light" w:cs="Noto Sans Light"/>
                <w:sz w:val="20"/>
                <w:lang w:val="es-MX" w:eastAsia="en-US"/>
              </w:rPr>
            </w:pPr>
            <w:r w:rsidRPr="00F70369">
              <w:rPr>
                <w:rFonts w:ascii="Noto Sans Light" w:eastAsia="Calibri" w:hAnsi="Noto Sans Light" w:cs="Noto Sans Light"/>
                <w:sz w:val="20"/>
                <w:lang w:val="es-MX" w:eastAsia="en-US"/>
              </w:rPr>
              <w:t xml:space="preserve">5 </w:t>
            </w:r>
            <w:r w:rsidRPr="00F70369">
              <w:rPr>
                <w:rFonts w:ascii="Noto Sans Light" w:eastAsia="Calibri" w:hAnsi="Noto Sans Light" w:cs="Noto Sans Light"/>
                <w:sz w:val="20"/>
              </w:rPr>
              <w:t>Almacenes</w:t>
            </w:r>
          </w:p>
        </w:tc>
      </w:tr>
      <w:tr w:rsidR="00C650B0" w:rsidRPr="00F70369" w:rsidTr="00C650B0">
        <w:tc>
          <w:tcPr>
            <w:tcW w:w="2891" w:type="dxa"/>
            <w:vMerge/>
          </w:tcPr>
          <w:p w:rsidR="00C650B0" w:rsidRPr="00F70369" w:rsidRDefault="00C650B0" w:rsidP="005D7A15">
            <w:pPr>
              <w:jc w:val="both"/>
              <w:rPr>
                <w:rFonts w:ascii="Noto Sans Light" w:hAnsi="Noto Sans Light" w:cs="Noto Sans Light"/>
                <w:sz w:val="20"/>
              </w:rPr>
            </w:pPr>
          </w:p>
        </w:tc>
        <w:tc>
          <w:tcPr>
            <w:tcW w:w="639" w:type="dxa"/>
          </w:tcPr>
          <w:p w:rsidR="00C650B0" w:rsidRPr="00F70369" w:rsidRDefault="00C650B0" w:rsidP="005D7A15">
            <w:pPr>
              <w:jc w:val="both"/>
              <w:rPr>
                <w:rFonts w:ascii="Noto Sans Light" w:hAnsi="Noto Sans Light" w:cs="Noto Sans Light"/>
                <w:sz w:val="20"/>
              </w:rPr>
            </w:pPr>
          </w:p>
        </w:tc>
        <w:tc>
          <w:tcPr>
            <w:tcW w:w="4872" w:type="dxa"/>
            <w:vMerge/>
          </w:tcPr>
          <w:p w:rsidR="00C650B0" w:rsidRPr="00F70369" w:rsidRDefault="00C650B0" w:rsidP="005D7A15">
            <w:pPr>
              <w:jc w:val="both"/>
              <w:rPr>
                <w:rFonts w:ascii="Noto Sans Light" w:hAnsi="Noto Sans Light" w:cs="Noto Sans Light"/>
                <w:sz w:val="20"/>
              </w:rPr>
            </w:pPr>
          </w:p>
        </w:tc>
        <w:tc>
          <w:tcPr>
            <w:tcW w:w="524" w:type="dxa"/>
          </w:tcPr>
          <w:p w:rsidR="00C650B0" w:rsidRPr="00F70369" w:rsidRDefault="00C650B0" w:rsidP="005D7A15">
            <w:pPr>
              <w:rPr>
                <w:rFonts w:ascii="Noto Sans Light" w:eastAsia="Calibri" w:hAnsi="Noto Sans Light" w:cs="Noto Sans Light"/>
                <w:sz w:val="20"/>
                <w:lang w:val="es-MX" w:eastAsia="en-US"/>
              </w:rPr>
            </w:pPr>
          </w:p>
        </w:tc>
        <w:tc>
          <w:tcPr>
            <w:tcW w:w="5464" w:type="dxa"/>
          </w:tcPr>
          <w:p w:rsidR="00C650B0" w:rsidRPr="00F70369" w:rsidRDefault="00C650B0" w:rsidP="005D7A15">
            <w:pPr>
              <w:rPr>
                <w:rFonts w:ascii="Noto Sans Light" w:eastAsia="Calibri" w:hAnsi="Noto Sans Light" w:cs="Noto Sans Light"/>
                <w:sz w:val="20"/>
                <w:lang w:val="es-MX" w:eastAsia="en-US"/>
              </w:rPr>
            </w:pPr>
            <w:r w:rsidRPr="00F70369">
              <w:rPr>
                <w:rFonts w:ascii="Noto Sans Light" w:eastAsia="Calibri" w:hAnsi="Noto Sans Light" w:cs="Noto Sans Light"/>
                <w:sz w:val="20"/>
                <w:lang w:val="es-MX" w:eastAsia="en-US"/>
              </w:rPr>
              <w:t xml:space="preserve">6 </w:t>
            </w:r>
            <w:r w:rsidRPr="00F70369">
              <w:rPr>
                <w:rFonts w:ascii="Noto Sans Light" w:eastAsia="Calibri" w:hAnsi="Noto Sans Light" w:cs="Noto Sans Light"/>
                <w:sz w:val="20"/>
              </w:rPr>
              <w:t>Estimación por Pérdida o Deterioro de Activos Circulantes</w:t>
            </w:r>
          </w:p>
        </w:tc>
      </w:tr>
      <w:tr w:rsidR="00C650B0" w:rsidRPr="00F70369" w:rsidTr="00C650B0">
        <w:tc>
          <w:tcPr>
            <w:tcW w:w="2891" w:type="dxa"/>
            <w:vMerge/>
          </w:tcPr>
          <w:p w:rsidR="00C650B0" w:rsidRPr="00F70369" w:rsidRDefault="00C650B0" w:rsidP="005D7A15">
            <w:pPr>
              <w:jc w:val="both"/>
              <w:rPr>
                <w:rFonts w:ascii="Noto Sans Light" w:hAnsi="Noto Sans Light" w:cs="Noto Sans Light"/>
                <w:sz w:val="20"/>
              </w:rPr>
            </w:pPr>
          </w:p>
        </w:tc>
        <w:tc>
          <w:tcPr>
            <w:tcW w:w="639" w:type="dxa"/>
          </w:tcPr>
          <w:p w:rsidR="00C650B0" w:rsidRPr="00F70369" w:rsidRDefault="00C650B0" w:rsidP="005D7A15">
            <w:pPr>
              <w:jc w:val="both"/>
              <w:rPr>
                <w:rFonts w:ascii="Noto Sans Light" w:hAnsi="Noto Sans Light" w:cs="Noto Sans Light"/>
                <w:sz w:val="20"/>
              </w:rPr>
            </w:pPr>
          </w:p>
        </w:tc>
        <w:tc>
          <w:tcPr>
            <w:tcW w:w="4872" w:type="dxa"/>
            <w:vMerge/>
          </w:tcPr>
          <w:p w:rsidR="00C650B0" w:rsidRPr="00F70369" w:rsidRDefault="00C650B0" w:rsidP="005D7A15">
            <w:pPr>
              <w:jc w:val="both"/>
              <w:rPr>
                <w:rFonts w:ascii="Noto Sans Light" w:hAnsi="Noto Sans Light" w:cs="Noto Sans Light"/>
                <w:sz w:val="20"/>
              </w:rPr>
            </w:pPr>
          </w:p>
        </w:tc>
        <w:tc>
          <w:tcPr>
            <w:tcW w:w="524" w:type="dxa"/>
          </w:tcPr>
          <w:p w:rsidR="00C650B0" w:rsidRPr="00F70369" w:rsidRDefault="00C650B0" w:rsidP="005D7A15">
            <w:pPr>
              <w:rPr>
                <w:rFonts w:ascii="Noto Sans Light" w:eastAsia="Calibri" w:hAnsi="Noto Sans Light" w:cs="Noto Sans Light"/>
                <w:sz w:val="20"/>
                <w:lang w:val="es-MX" w:eastAsia="en-US"/>
              </w:rPr>
            </w:pPr>
          </w:p>
        </w:tc>
        <w:tc>
          <w:tcPr>
            <w:tcW w:w="5464" w:type="dxa"/>
          </w:tcPr>
          <w:p w:rsidR="00C650B0" w:rsidRPr="00F70369" w:rsidRDefault="00C650B0" w:rsidP="005D7A15">
            <w:pPr>
              <w:rPr>
                <w:rFonts w:ascii="Noto Sans Light" w:eastAsia="Calibri" w:hAnsi="Noto Sans Light" w:cs="Noto Sans Light"/>
                <w:sz w:val="20"/>
                <w:lang w:val="es-MX" w:eastAsia="en-US"/>
              </w:rPr>
            </w:pPr>
            <w:r w:rsidRPr="00F70369">
              <w:rPr>
                <w:rFonts w:ascii="Noto Sans Light" w:eastAsia="Calibri" w:hAnsi="Noto Sans Light" w:cs="Noto Sans Light"/>
                <w:sz w:val="20"/>
                <w:lang w:val="es-MX" w:eastAsia="en-US"/>
              </w:rPr>
              <w:t xml:space="preserve">9 </w:t>
            </w:r>
            <w:r w:rsidRPr="00F70369">
              <w:rPr>
                <w:rFonts w:ascii="Noto Sans Light" w:eastAsia="Calibri" w:hAnsi="Noto Sans Light" w:cs="Noto Sans Light"/>
                <w:sz w:val="20"/>
              </w:rPr>
              <w:t>Otros Activos Circulantes</w:t>
            </w:r>
          </w:p>
        </w:tc>
      </w:tr>
      <w:tr w:rsidR="00C650B0" w:rsidRPr="00F70369" w:rsidTr="00C650B0">
        <w:tc>
          <w:tcPr>
            <w:tcW w:w="2891" w:type="dxa"/>
            <w:vMerge/>
          </w:tcPr>
          <w:p w:rsidR="00C650B0" w:rsidRPr="00F70369" w:rsidRDefault="00C650B0" w:rsidP="005D7A15">
            <w:pPr>
              <w:jc w:val="both"/>
              <w:rPr>
                <w:rFonts w:ascii="Noto Sans Light" w:hAnsi="Noto Sans Light" w:cs="Noto Sans Light"/>
                <w:sz w:val="20"/>
              </w:rPr>
            </w:pPr>
          </w:p>
        </w:tc>
        <w:tc>
          <w:tcPr>
            <w:tcW w:w="639" w:type="dxa"/>
          </w:tcPr>
          <w:p w:rsidR="00C650B0" w:rsidRPr="00F70369" w:rsidRDefault="00C650B0" w:rsidP="005D7A15">
            <w:pPr>
              <w:jc w:val="both"/>
              <w:rPr>
                <w:rFonts w:ascii="Noto Sans Light" w:hAnsi="Noto Sans Light" w:cs="Noto Sans Light"/>
                <w:sz w:val="20"/>
              </w:rPr>
            </w:pPr>
          </w:p>
        </w:tc>
        <w:tc>
          <w:tcPr>
            <w:tcW w:w="4872" w:type="dxa"/>
          </w:tcPr>
          <w:p w:rsidR="00C650B0" w:rsidRPr="00F70369" w:rsidRDefault="00C650B0" w:rsidP="005D7A15">
            <w:pPr>
              <w:jc w:val="both"/>
              <w:rPr>
                <w:rFonts w:ascii="Noto Sans Light" w:hAnsi="Noto Sans Light" w:cs="Noto Sans Light"/>
                <w:sz w:val="20"/>
              </w:rPr>
            </w:pPr>
          </w:p>
        </w:tc>
        <w:tc>
          <w:tcPr>
            <w:tcW w:w="524" w:type="dxa"/>
          </w:tcPr>
          <w:p w:rsidR="00C650B0" w:rsidRPr="00F70369" w:rsidRDefault="00C650B0" w:rsidP="005D7A15">
            <w:pPr>
              <w:jc w:val="both"/>
              <w:rPr>
                <w:rFonts w:ascii="Noto Sans Light" w:hAnsi="Noto Sans Light" w:cs="Noto Sans Light"/>
                <w:sz w:val="20"/>
              </w:rPr>
            </w:pPr>
          </w:p>
        </w:tc>
        <w:tc>
          <w:tcPr>
            <w:tcW w:w="5464" w:type="dxa"/>
          </w:tcPr>
          <w:p w:rsidR="00C650B0" w:rsidRPr="00F70369" w:rsidRDefault="00C650B0" w:rsidP="005D7A15">
            <w:pPr>
              <w:jc w:val="both"/>
              <w:rPr>
                <w:rFonts w:ascii="Noto Sans Light" w:hAnsi="Noto Sans Light" w:cs="Noto Sans Light"/>
                <w:sz w:val="20"/>
              </w:rPr>
            </w:pPr>
          </w:p>
        </w:tc>
      </w:tr>
      <w:tr w:rsidR="00C650B0" w:rsidRPr="00F70369" w:rsidTr="00C650B0">
        <w:tc>
          <w:tcPr>
            <w:tcW w:w="2891" w:type="dxa"/>
            <w:vMerge/>
          </w:tcPr>
          <w:p w:rsidR="00C650B0" w:rsidRPr="00F70369" w:rsidRDefault="00C650B0" w:rsidP="005D7A15">
            <w:pPr>
              <w:jc w:val="both"/>
              <w:rPr>
                <w:rFonts w:ascii="Noto Sans Light" w:hAnsi="Noto Sans Light" w:cs="Noto Sans Light"/>
                <w:sz w:val="20"/>
              </w:rPr>
            </w:pPr>
          </w:p>
        </w:tc>
        <w:tc>
          <w:tcPr>
            <w:tcW w:w="639" w:type="dxa"/>
          </w:tcPr>
          <w:p w:rsidR="00C650B0" w:rsidRPr="00F70369" w:rsidRDefault="00C650B0" w:rsidP="005D7A15">
            <w:pPr>
              <w:jc w:val="center"/>
              <w:rPr>
                <w:rFonts w:ascii="Noto Sans Light" w:hAnsi="Noto Sans Light" w:cs="Noto Sans Light"/>
                <w:sz w:val="20"/>
              </w:rPr>
            </w:pPr>
          </w:p>
        </w:tc>
        <w:tc>
          <w:tcPr>
            <w:tcW w:w="4872" w:type="dxa"/>
            <w:vMerge w:val="restart"/>
            <w:vAlign w:val="center"/>
          </w:tcPr>
          <w:p w:rsidR="00C650B0" w:rsidRPr="00F70369" w:rsidRDefault="0048009B" w:rsidP="005D7A15">
            <w:pPr>
              <w:jc w:val="center"/>
              <w:rPr>
                <w:rFonts w:ascii="Noto Sans Light" w:hAnsi="Noto Sans Light" w:cs="Noto Sans Light"/>
                <w:sz w:val="20"/>
              </w:rPr>
            </w:pPr>
            <w:r w:rsidRPr="00F70369">
              <w:rPr>
                <w:rFonts w:ascii="Noto Sans Light" w:hAnsi="Noto Sans Light" w:cs="Noto Sans Light"/>
                <w:sz w:val="20"/>
              </w:rPr>
              <w:t xml:space="preserve">2 </w:t>
            </w:r>
            <w:r w:rsidR="00C650B0" w:rsidRPr="00F70369">
              <w:rPr>
                <w:rFonts w:ascii="Noto Sans Light" w:hAnsi="Noto Sans Light" w:cs="Noto Sans Light"/>
                <w:sz w:val="20"/>
              </w:rPr>
              <w:t>Activo no Circulante</w:t>
            </w:r>
          </w:p>
        </w:tc>
        <w:tc>
          <w:tcPr>
            <w:tcW w:w="524" w:type="dxa"/>
          </w:tcPr>
          <w:p w:rsidR="00C650B0" w:rsidRPr="00F70369" w:rsidRDefault="00C650B0" w:rsidP="005D7A15">
            <w:pPr>
              <w:rPr>
                <w:rFonts w:ascii="Noto Sans Light" w:eastAsia="Calibri" w:hAnsi="Noto Sans Light" w:cs="Noto Sans Light"/>
                <w:sz w:val="20"/>
              </w:rPr>
            </w:pPr>
            <w:r w:rsidRPr="00F70369">
              <w:rPr>
                <w:rFonts w:ascii="Noto Sans Light" w:eastAsia="Calibri" w:hAnsi="Noto Sans Light" w:cs="Noto Sans Light"/>
                <w:noProof/>
                <w:sz w:val="20"/>
                <w:lang w:val="es-MX" w:eastAsia="es-MX"/>
              </w:rPr>
              <mc:AlternateContent>
                <mc:Choice Requires="wps">
                  <w:drawing>
                    <wp:anchor distT="0" distB="0" distL="114300" distR="114300" simplePos="0" relativeHeight="251666432" behindDoc="0" locked="0" layoutInCell="1" allowOverlap="1">
                      <wp:simplePos x="0" y="0"/>
                      <wp:positionH relativeFrom="column">
                        <wp:posOffset>45583</wp:posOffset>
                      </wp:positionH>
                      <wp:positionV relativeFrom="paragraph">
                        <wp:posOffset>79651</wp:posOffset>
                      </wp:positionV>
                      <wp:extent cx="45719" cy="1860605"/>
                      <wp:effectExtent l="19050" t="0" r="12065" b="25400"/>
                      <wp:wrapNone/>
                      <wp:docPr id="9" name="Abrir llave 9"/>
                      <wp:cNvGraphicFramePr/>
                      <a:graphic xmlns:a="http://schemas.openxmlformats.org/drawingml/2006/main">
                        <a:graphicData uri="http://schemas.microsoft.com/office/word/2010/wordprocessingShape">
                          <wps:wsp>
                            <wps:cNvSpPr/>
                            <wps:spPr>
                              <a:xfrm>
                                <a:off x="0" y="0"/>
                                <a:ext cx="45719" cy="186060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E072337" id="Abrir llave 9" o:spid="_x0000_s1026" type="#_x0000_t87" style="position:absolute;margin-left:3.6pt;margin-top:6.25pt;width:3.6pt;height:146.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" adj="44" strokecolor="black [3200]" strokeweight=".5pt">
                      <v:stroke joinstyle="miter"/>
                    </v:shape>
                  </w:pict>
                </mc:Fallback>
              </mc:AlternateContent>
            </w:r>
          </w:p>
        </w:tc>
        <w:tc>
          <w:tcPr>
            <w:tcW w:w="5464" w:type="dxa"/>
          </w:tcPr>
          <w:p w:rsidR="00C650B0" w:rsidRPr="00F70369" w:rsidRDefault="00C650B0" w:rsidP="005D7A15">
            <w:pPr>
              <w:rPr>
                <w:rFonts w:ascii="Noto Sans Light" w:hAnsi="Noto Sans Light" w:cs="Noto Sans Light"/>
                <w:sz w:val="20"/>
              </w:rPr>
            </w:pPr>
            <w:r w:rsidRPr="00F70369">
              <w:rPr>
                <w:rFonts w:ascii="Noto Sans Light" w:eastAsia="Calibri" w:hAnsi="Noto Sans Light" w:cs="Noto Sans Light"/>
                <w:sz w:val="20"/>
              </w:rPr>
              <w:t>1 Inversiones Financieras a Largo Plazo</w:t>
            </w:r>
          </w:p>
        </w:tc>
      </w:tr>
      <w:tr w:rsidR="00C650B0" w:rsidRPr="00F70369" w:rsidTr="00C650B0">
        <w:tc>
          <w:tcPr>
            <w:tcW w:w="2891" w:type="dxa"/>
            <w:vMerge/>
          </w:tcPr>
          <w:p w:rsidR="00C650B0" w:rsidRPr="00F70369" w:rsidRDefault="00C650B0" w:rsidP="005D7A15">
            <w:pPr>
              <w:jc w:val="both"/>
              <w:rPr>
                <w:rFonts w:ascii="Noto Sans Light" w:hAnsi="Noto Sans Light" w:cs="Noto Sans Light"/>
                <w:sz w:val="20"/>
              </w:rPr>
            </w:pPr>
          </w:p>
        </w:tc>
        <w:tc>
          <w:tcPr>
            <w:tcW w:w="639" w:type="dxa"/>
          </w:tcPr>
          <w:p w:rsidR="00C650B0" w:rsidRPr="00F70369" w:rsidRDefault="00C650B0" w:rsidP="005D7A15">
            <w:pPr>
              <w:jc w:val="both"/>
              <w:rPr>
                <w:rFonts w:ascii="Noto Sans Light" w:hAnsi="Noto Sans Light" w:cs="Noto Sans Light"/>
                <w:sz w:val="20"/>
              </w:rPr>
            </w:pPr>
          </w:p>
        </w:tc>
        <w:tc>
          <w:tcPr>
            <w:tcW w:w="4872" w:type="dxa"/>
            <w:vMerge/>
          </w:tcPr>
          <w:p w:rsidR="00C650B0" w:rsidRPr="00F70369" w:rsidRDefault="00C650B0" w:rsidP="005D7A15">
            <w:pPr>
              <w:jc w:val="both"/>
              <w:rPr>
                <w:rFonts w:ascii="Noto Sans Light" w:hAnsi="Noto Sans Light" w:cs="Noto Sans Light"/>
                <w:sz w:val="20"/>
              </w:rPr>
            </w:pPr>
          </w:p>
        </w:tc>
        <w:tc>
          <w:tcPr>
            <w:tcW w:w="524" w:type="dxa"/>
          </w:tcPr>
          <w:p w:rsidR="00C650B0" w:rsidRPr="00F70369" w:rsidRDefault="00C650B0" w:rsidP="005D7A15">
            <w:pPr>
              <w:rPr>
                <w:rFonts w:ascii="Noto Sans Light" w:eastAsia="Calibri" w:hAnsi="Noto Sans Light" w:cs="Noto Sans Light"/>
                <w:sz w:val="20"/>
              </w:rPr>
            </w:pPr>
          </w:p>
        </w:tc>
        <w:tc>
          <w:tcPr>
            <w:tcW w:w="5464" w:type="dxa"/>
          </w:tcPr>
          <w:p w:rsidR="00C650B0" w:rsidRPr="00F70369" w:rsidRDefault="00C650B0" w:rsidP="005D7A15">
            <w:pPr>
              <w:rPr>
                <w:rFonts w:ascii="Noto Sans Light" w:hAnsi="Noto Sans Light" w:cs="Noto Sans Light"/>
                <w:sz w:val="20"/>
              </w:rPr>
            </w:pPr>
            <w:r w:rsidRPr="00F70369">
              <w:rPr>
                <w:rFonts w:ascii="Noto Sans Light" w:eastAsia="Calibri" w:hAnsi="Noto Sans Light" w:cs="Noto Sans Light"/>
                <w:sz w:val="20"/>
              </w:rPr>
              <w:t>2 Derechos a Recibir Efectivo o Equivalentes a Largo Plazo</w:t>
            </w:r>
          </w:p>
        </w:tc>
      </w:tr>
      <w:tr w:rsidR="00C650B0" w:rsidRPr="00F70369" w:rsidTr="00C650B0">
        <w:tc>
          <w:tcPr>
            <w:tcW w:w="2891" w:type="dxa"/>
            <w:vMerge/>
          </w:tcPr>
          <w:p w:rsidR="00C650B0" w:rsidRPr="00F70369" w:rsidRDefault="00C650B0" w:rsidP="005D7A15">
            <w:pPr>
              <w:jc w:val="both"/>
              <w:rPr>
                <w:rFonts w:ascii="Noto Sans Light" w:hAnsi="Noto Sans Light" w:cs="Noto Sans Light"/>
                <w:sz w:val="20"/>
              </w:rPr>
            </w:pPr>
          </w:p>
        </w:tc>
        <w:tc>
          <w:tcPr>
            <w:tcW w:w="639" w:type="dxa"/>
          </w:tcPr>
          <w:p w:rsidR="00C650B0" w:rsidRPr="00F70369" w:rsidRDefault="00C650B0" w:rsidP="005D7A15">
            <w:pPr>
              <w:jc w:val="both"/>
              <w:rPr>
                <w:rFonts w:ascii="Noto Sans Light" w:hAnsi="Noto Sans Light" w:cs="Noto Sans Light"/>
                <w:sz w:val="20"/>
              </w:rPr>
            </w:pPr>
          </w:p>
        </w:tc>
        <w:tc>
          <w:tcPr>
            <w:tcW w:w="4872" w:type="dxa"/>
            <w:vMerge/>
          </w:tcPr>
          <w:p w:rsidR="00C650B0" w:rsidRPr="00F70369" w:rsidRDefault="00C650B0" w:rsidP="005D7A15">
            <w:pPr>
              <w:jc w:val="both"/>
              <w:rPr>
                <w:rFonts w:ascii="Noto Sans Light" w:hAnsi="Noto Sans Light" w:cs="Noto Sans Light"/>
                <w:sz w:val="20"/>
              </w:rPr>
            </w:pPr>
          </w:p>
        </w:tc>
        <w:tc>
          <w:tcPr>
            <w:tcW w:w="524" w:type="dxa"/>
          </w:tcPr>
          <w:p w:rsidR="00C650B0" w:rsidRPr="00F70369" w:rsidRDefault="00C650B0" w:rsidP="005D7A15">
            <w:pPr>
              <w:ind w:left="142" w:hanging="142"/>
              <w:rPr>
                <w:rFonts w:ascii="Noto Sans Light" w:eastAsia="Calibri" w:hAnsi="Noto Sans Light" w:cs="Noto Sans Light"/>
                <w:sz w:val="20"/>
                <w:lang w:val="es-MX" w:eastAsia="en-US"/>
              </w:rPr>
            </w:pPr>
          </w:p>
        </w:tc>
        <w:tc>
          <w:tcPr>
            <w:tcW w:w="5464" w:type="dxa"/>
          </w:tcPr>
          <w:p w:rsidR="00C650B0" w:rsidRPr="00F70369" w:rsidRDefault="00C650B0" w:rsidP="005D7A15">
            <w:pPr>
              <w:ind w:left="142" w:hanging="142"/>
              <w:rPr>
                <w:rFonts w:ascii="Noto Sans Light" w:eastAsia="Calibri" w:hAnsi="Noto Sans Light" w:cs="Noto Sans Light"/>
                <w:sz w:val="20"/>
                <w:lang w:val="es-MX" w:eastAsia="en-US"/>
              </w:rPr>
            </w:pPr>
            <w:r w:rsidRPr="00F70369">
              <w:rPr>
                <w:rFonts w:ascii="Noto Sans Light" w:eastAsia="Calibri" w:hAnsi="Noto Sans Light" w:cs="Noto Sans Light"/>
                <w:sz w:val="20"/>
                <w:lang w:val="es-MX" w:eastAsia="en-US"/>
              </w:rPr>
              <w:t xml:space="preserve">3 </w:t>
            </w:r>
            <w:r w:rsidRPr="00F70369">
              <w:rPr>
                <w:rFonts w:ascii="Noto Sans Light" w:eastAsia="Calibri" w:hAnsi="Noto Sans Light" w:cs="Noto Sans Light"/>
                <w:sz w:val="20"/>
              </w:rPr>
              <w:t>Bienes Inmuebles, Infraestructura y Construcciones en Proceso</w:t>
            </w:r>
          </w:p>
        </w:tc>
      </w:tr>
      <w:tr w:rsidR="00C650B0" w:rsidRPr="00F70369" w:rsidTr="00C650B0">
        <w:tc>
          <w:tcPr>
            <w:tcW w:w="2891" w:type="dxa"/>
            <w:vMerge/>
          </w:tcPr>
          <w:p w:rsidR="00C650B0" w:rsidRPr="00F70369" w:rsidRDefault="00C650B0" w:rsidP="005D7A15">
            <w:pPr>
              <w:jc w:val="both"/>
              <w:rPr>
                <w:rFonts w:ascii="Noto Sans Light" w:hAnsi="Noto Sans Light" w:cs="Noto Sans Light"/>
                <w:sz w:val="20"/>
              </w:rPr>
            </w:pPr>
          </w:p>
        </w:tc>
        <w:tc>
          <w:tcPr>
            <w:tcW w:w="639" w:type="dxa"/>
          </w:tcPr>
          <w:p w:rsidR="00C650B0" w:rsidRPr="00F70369" w:rsidRDefault="00C650B0" w:rsidP="005D7A15">
            <w:pPr>
              <w:jc w:val="both"/>
              <w:rPr>
                <w:rFonts w:ascii="Noto Sans Light" w:hAnsi="Noto Sans Light" w:cs="Noto Sans Light"/>
                <w:sz w:val="20"/>
              </w:rPr>
            </w:pPr>
          </w:p>
        </w:tc>
        <w:tc>
          <w:tcPr>
            <w:tcW w:w="4872" w:type="dxa"/>
            <w:vMerge/>
          </w:tcPr>
          <w:p w:rsidR="00C650B0" w:rsidRPr="00F70369" w:rsidRDefault="00C650B0" w:rsidP="005D7A15">
            <w:pPr>
              <w:jc w:val="both"/>
              <w:rPr>
                <w:rFonts w:ascii="Noto Sans Light" w:hAnsi="Noto Sans Light" w:cs="Noto Sans Light"/>
                <w:sz w:val="20"/>
              </w:rPr>
            </w:pPr>
          </w:p>
        </w:tc>
        <w:tc>
          <w:tcPr>
            <w:tcW w:w="524" w:type="dxa"/>
          </w:tcPr>
          <w:p w:rsidR="00C650B0" w:rsidRPr="00F70369" w:rsidRDefault="00C650B0" w:rsidP="005D7A15">
            <w:pPr>
              <w:rPr>
                <w:rFonts w:ascii="Noto Sans Light" w:eastAsia="Calibri" w:hAnsi="Noto Sans Light" w:cs="Noto Sans Light"/>
                <w:sz w:val="20"/>
                <w:lang w:val="es-MX" w:eastAsia="en-US"/>
              </w:rPr>
            </w:pPr>
          </w:p>
        </w:tc>
        <w:tc>
          <w:tcPr>
            <w:tcW w:w="5464" w:type="dxa"/>
          </w:tcPr>
          <w:p w:rsidR="00C650B0" w:rsidRPr="00F70369" w:rsidRDefault="00C650B0" w:rsidP="005D7A15">
            <w:pPr>
              <w:rPr>
                <w:rFonts w:ascii="Noto Sans Light" w:eastAsia="Calibri" w:hAnsi="Noto Sans Light" w:cs="Noto Sans Light"/>
                <w:sz w:val="20"/>
                <w:lang w:val="es-MX" w:eastAsia="en-US"/>
              </w:rPr>
            </w:pPr>
            <w:r w:rsidRPr="00F70369">
              <w:rPr>
                <w:rFonts w:ascii="Noto Sans Light" w:eastAsia="Calibri" w:hAnsi="Noto Sans Light" w:cs="Noto Sans Light"/>
                <w:sz w:val="20"/>
                <w:lang w:val="es-MX" w:eastAsia="en-US"/>
              </w:rPr>
              <w:t xml:space="preserve">4 </w:t>
            </w:r>
            <w:r w:rsidRPr="00F70369">
              <w:rPr>
                <w:rFonts w:ascii="Noto Sans Light" w:eastAsia="Calibri" w:hAnsi="Noto Sans Light" w:cs="Noto Sans Light"/>
                <w:sz w:val="20"/>
              </w:rPr>
              <w:t>Bienes Muebles</w:t>
            </w:r>
          </w:p>
        </w:tc>
      </w:tr>
      <w:tr w:rsidR="00C650B0" w:rsidRPr="00F70369" w:rsidTr="00C650B0">
        <w:tc>
          <w:tcPr>
            <w:tcW w:w="2891" w:type="dxa"/>
            <w:vMerge/>
          </w:tcPr>
          <w:p w:rsidR="00C650B0" w:rsidRPr="00F70369" w:rsidRDefault="00C650B0" w:rsidP="005D7A15">
            <w:pPr>
              <w:jc w:val="both"/>
              <w:rPr>
                <w:rFonts w:ascii="Noto Sans Light" w:hAnsi="Noto Sans Light" w:cs="Noto Sans Light"/>
                <w:sz w:val="20"/>
              </w:rPr>
            </w:pPr>
          </w:p>
        </w:tc>
        <w:tc>
          <w:tcPr>
            <w:tcW w:w="639" w:type="dxa"/>
          </w:tcPr>
          <w:p w:rsidR="00C650B0" w:rsidRPr="00F70369" w:rsidRDefault="00C650B0" w:rsidP="005D7A15">
            <w:pPr>
              <w:jc w:val="both"/>
              <w:rPr>
                <w:rFonts w:ascii="Noto Sans Light" w:hAnsi="Noto Sans Light" w:cs="Noto Sans Light"/>
                <w:sz w:val="20"/>
              </w:rPr>
            </w:pPr>
          </w:p>
        </w:tc>
        <w:tc>
          <w:tcPr>
            <w:tcW w:w="4872" w:type="dxa"/>
            <w:vMerge/>
          </w:tcPr>
          <w:p w:rsidR="00C650B0" w:rsidRPr="00F70369" w:rsidRDefault="00C650B0" w:rsidP="005D7A15">
            <w:pPr>
              <w:jc w:val="both"/>
              <w:rPr>
                <w:rFonts w:ascii="Noto Sans Light" w:hAnsi="Noto Sans Light" w:cs="Noto Sans Light"/>
                <w:sz w:val="20"/>
              </w:rPr>
            </w:pPr>
          </w:p>
        </w:tc>
        <w:tc>
          <w:tcPr>
            <w:tcW w:w="524" w:type="dxa"/>
          </w:tcPr>
          <w:p w:rsidR="00C650B0" w:rsidRPr="00F70369" w:rsidRDefault="00C650B0" w:rsidP="005D7A15">
            <w:pPr>
              <w:rPr>
                <w:rFonts w:ascii="Noto Sans Light" w:eastAsia="Calibri" w:hAnsi="Noto Sans Light" w:cs="Noto Sans Light"/>
                <w:sz w:val="20"/>
                <w:lang w:val="es-MX" w:eastAsia="en-US"/>
              </w:rPr>
            </w:pPr>
          </w:p>
        </w:tc>
        <w:tc>
          <w:tcPr>
            <w:tcW w:w="5464" w:type="dxa"/>
          </w:tcPr>
          <w:p w:rsidR="00C650B0" w:rsidRPr="00F70369" w:rsidRDefault="00C650B0" w:rsidP="005D7A15">
            <w:pPr>
              <w:rPr>
                <w:rFonts w:ascii="Noto Sans Light" w:eastAsia="Calibri" w:hAnsi="Noto Sans Light" w:cs="Noto Sans Light"/>
                <w:sz w:val="20"/>
                <w:lang w:val="es-MX" w:eastAsia="en-US"/>
              </w:rPr>
            </w:pPr>
            <w:r w:rsidRPr="00F70369">
              <w:rPr>
                <w:rFonts w:ascii="Noto Sans Light" w:eastAsia="Calibri" w:hAnsi="Noto Sans Light" w:cs="Noto Sans Light"/>
                <w:sz w:val="20"/>
                <w:lang w:val="es-MX" w:eastAsia="en-US"/>
              </w:rPr>
              <w:t xml:space="preserve">5 </w:t>
            </w:r>
            <w:r w:rsidRPr="00F70369">
              <w:rPr>
                <w:rFonts w:ascii="Noto Sans Light" w:eastAsia="Calibri" w:hAnsi="Noto Sans Light" w:cs="Noto Sans Light"/>
                <w:sz w:val="20"/>
              </w:rPr>
              <w:t>Activos Intangibles</w:t>
            </w:r>
          </w:p>
        </w:tc>
      </w:tr>
      <w:tr w:rsidR="00C650B0" w:rsidRPr="00F70369" w:rsidTr="00C650B0">
        <w:tc>
          <w:tcPr>
            <w:tcW w:w="2891" w:type="dxa"/>
            <w:vMerge/>
          </w:tcPr>
          <w:p w:rsidR="00C650B0" w:rsidRPr="00F70369" w:rsidRDefault="00C650B0" w:rsidP="005D7A15">
            <w:pPr>
              <w:jc w:val="both"/>
              <w:rPr>
                <w:rFonts w:ascii="Noto Sans Light" w:hAnsi="Noto Sans Light" w:cs="Noto Sans Light"/>
                <w:sz w:val="20"/>
              </w:rPr>
            </w:pPr>
          </w:p>
        </w:tc>
        <w:tc>
          <w:tcPr>
            <w:tcW w:w="639" w:type="dxa"/>
          </w:tcPr>
          <w:p w:rsidR="00C650B0" w:rsidRPr="00F70369" w:rsidRDefault="00C650B0" w:rsidP="005D7A15">
            <w:pPr>
              <w:jc w:val="both"/>
              <w:rPr>
                <w:rFonts w:ascii="Noto Sans Light" w:hAnsi="Noto Sans Light" w:cs="Noto Sans Light"/>
                <w:sz w:val="20"/>
              </w:rPr>
            </w:pPr>
          </w:p>
        </w:tc>
        <w:tc>
          <w:tcPr>
            <w:tcW w:w="4872" w:type="dxa"/>
            <w:vMerge/>
          </w:tcPr>
          <w:p w:rsidR="00C650B0" w:rsidRPr="00F70369" w:rsidRDefault="00C650B0" w:rsidP="005D7A15">
            <w:pPr>
              <w:jc w:val="both"/>
              <w:rPr>
                <w:rFonts w:ascii="Noto Sans Light" w:hAnsi="Noto Sans Light" w:cs="Noto Sans Light"/>
                <w:sz w:val="20"/>
              </w:rPr>
            </w:pPr>
          </w:p>
        </w:tc>
        <w:tc>
          <w:tcPr>
            <w:tcW w:w="524" w:type="dxa"/>
          </w:tcPr>
          <w:p w:rsidR="00C650B0" w:rsidRPr="00F70369" w:rsidRDefault="00C650B0" w:rsidP="005D7A15">
            <w:pPr>
              <w:ind w:left="142" w:hanging="142"/>
              <w:rPr>
                <w:rFonts w:ascii="Noto Sans Light" w:eastAsia="Calibri" w:hAnsi="Noto Sans Light" w:cs="Noto Sans Light"/>
                <w:sz w:val="20"/>
                <w:lang w:val="es-MX" w:eastAsia="en-US"/>
              </w:rPr>
            </w:pPr>
          </w:p>
        </w:tc>
        <w:tc>
          <w:tcPr>
            <w:tcW w:w="5464" w:type="dxa"/>
          </w:tcPr>
          <w:p w:rsidR="00C650B0" w:rsidRPr="00F70369" w:rsidRDefault="00C650B0" w:rsidP="005D7A15">
            <w:pPr>
              <w:ind w:left="142" w:hanging="142"/>
              <w:rPr>
                <w:rFonts w:ascii="Noto Sans Light" w:eastAsia="Calibri" w:hAnsi="Noto Sans Light" w:cs="Noto Sans Light"/>
                <w:sz w:val="20"/>
                <w:lang w:val="es-MX" w:eastAsia="en-US"/>
              </w:rPr>
            </w:pPr>
            <w:r w:rsidRPr="00F70369">
              <w:rPr>
                <w:rFonts w:ascii="Noto Sans Light" w:eastAsia="Calibri" w:hAnsi="Noto Sans Light" w:cs="Noto Sans Light"/>
                <w:sz w:val="20"/>
                <w:lang w:val="es-MX" w:eastAsia="en-US"/>
              </w:rPr>
              <w:t xml:space="preserve">6 </w:t>
            </w:r>
            <w:r w:rsidRPr="00F70369">
              <w:rPr>
                <w:rFonts w:ascii="Noto Sans Light" w:eastAsia="Calibri" w:hAnsi="Noto Sans Light" w:cs="Noto Sans Light"/>
                <w:sz w:val="20"/>
              </w:rPr>
              <w:t xml:space="preserve">Depreciación, Deterioro y Amortización Acumulada de Bienes </w:t>
            </w:r>
          </w:p>
        </w:tc>
      </w:tr>
      <w:tr w:rsidR="00C650B0" w:rsidRPr="00F70369" w:rsidTr="00C650B0">
        <w:tc>
          <w:tcPr>
            <w:tcW w:w="2891" w:type="dxa"/>
            <w:vMerge/>
          </w:tcPr>
          <w:p w:rsidR="00C650B0" w:rsidRPr="00F70369" w:rsidRDefault="00C650B0" w:rsidP="005D7A15">
            <w:pPr>
              <w:jc w:val="both"/>
              <w:rPr>
                <w:rFonts w:ascii="Noto Sans Light" w:hAnsi="Noto Sans Light" w:cs="Noto Sans Light"/>
                <w:sz w:val="20"/>
              </w:rPr>
            </w:pPr>
          </w:p>
        </w:tc>
        <w:tc>
          <w:tcPr>
            <w:tcW w:w="639" w:type="dxa"/>
          </w:tcPr>
          <w:p w:rsidR="00C650B0" w:rsidRPr="00F70369" w:rsidRDefault="00C650B0" w:rsidP="005D7A15">
            <w:pPr>
              <w:jc w:val="both"/>
              <w:rPr>
                <w:rFonts w:ascii="Noto Sans Light" w:hAnsi="Noto Sans Light" w:cs="Noto Sans Light"/>
                <w:sz w:val="20"/>
              </w:rPr>
            </w:pPr>
          </w:p>
        </w:tc>
        <w:tc>
          <w:tcPr>
            <w:tcW w:w="4872" w:type="dxa"/>
            <w:vMerge/>
          </w:tcPr>
          <w:p w:rsidR="00C650B0" w:rsidRPr="00F70369" w:rsidRDefault="00C650B0" w:rsidP="005D7A15">
            <w:pPr>
              <w:jc w:val="both"/>
              <w:rPr>
                <w:rFonts w:ascii="Noto Sans Light" w:hAnsi="Noto Sans Light" w:cs="Noto Sans Light"/>
                <w:sz w:val="20"/>
              </w:rPr>
            </w:pPr>
          </w:p>
        </w:tc>
        <w:tc>
          <w:tcPr>
            <w:tcW w:w="524" w:type="dxa"/>
          </w:tcPr>
          <w:p w:rsidR="00C650B0" w:rsidRPr="00F70369" w:rsidRDefault="00C650B0" w:rsidP="005D7A15">
            <w:pPr>
              <w:rPr>
                <w:rFonts w:ascii="Noto Sans Light" w:eastAsia="Calibri" w:hAnsi="Noto Sans Light" w:cs="Noto Sans Light"/>
                <w:sz w:val="20"/>
                <w:lang w:val="es-MX" w:eastAsia="en-US"/>
              </w:rPr>
            </w:pPr>
          </w:p>
        </w:tc>
        <w:tc>
          <w:tcPr>
            <w:tcW w:w="5464" w:type="dxa"/>
          </w:tcPr>
          <w:p w:rsidR="00C650B0" w:rsidRPr="00F70369" w:rsidRDefault="00C650B0" w:rsidP="005D7A15">
            <w:pPr>
              <w:rPr>
                <w:rFonts w:ascii="Noto Sans Light" w:eastAsia="Calibri" w:hAnsi="Noto Sans Light" w:cs="Noto Sans Light"/>
                <w:sz w:val="20"/>
                <w:lang w:val="es-MX" w:eastAsia="en-US"/>
              </w:rPr>
            </w:pPr>
            <w:r w:rsidRPr="00F70369">
              <w:rPr>
                <w:rFonts w:ascii="Noto Sans Light" w:eastAsia="Calibri" w:hAnsi="Noto Sans Light" w:cs="Noto Sans Light"/>
                <w:sz w:val="20"/>
                <w:lang w:val="es-MX" w:eastAsia="en-US"/>
              </w:rPr>
              <w:t xml:space="preserve">7 </w:t>
            </w:r>
            <w:r w:rsidRPr="00F70369">
              <w:rPr>
                <w:rFonts w:ascii="Noto Sans Light" w:eastAsia="Calibri" w:hAnsi="Noto Sans Light" w:cs="Noto Sans Light"/>
                <w:sz w:val="20"/>
              </w:rPr>
              <w:t>Activos Diferidos</w:t>
            </w:r>
          </w:p>
        </w:tc>
      </w:tr>
      <w:tr w:rsidR="00C650B0" w:rsidRPr="00F70369" w:rsidTr="00C650B0">
        <w:tc>
          <w:tcPr>
            <w:tcW w:w="2891" w:type="dxa"/>
            <w:vMerge/>
          </w:tcPr>
          <w:p w:rsidR="00C650B0" w:rsidRPr="00F70369" w:rsidRDefault="00C650B0" w:rsidP="005D7A15">
            <w:pPr>
              <w:jc w:val="both"/>
              <w:rPr>
                <w:rFonts w:ascii="Noto Sans Light" w:hAnsi="Noto Sans Light" w:cs="Noto Sans Light"/>
                <w:sz w:val="20"/>
              </w:rPr>
            </w:pPr>
          </w:p>
        </w:tc>
        <w:tc>
          <w:tcPr>
            <w:tcW w:w="639" w:type="dxa"/>
          </w:tcPr>
          <w:p w:rsidR="00C650B0" w:rsidRPr="00F70369" w:rsidRDefault="00C650B0" w:rsidP="005D7A15">
            <w:pPr>
              <w:jc w:val="both"/>
              <w:rPr>
                <w:rFonts w:ascii="Noto Sans Light" w:hAnsi="Noto Sans Light" w:cs="Noto Sans Light"/>
                <w:sz w:val="20"/>
              </w:rPr>
            </w:pPr>
          </w:p>
        </w:tc>
        <w:tc>
          <w:tcPr>
            <w:tcW w:w="4872" w:type="dxa"/>
            <w:vMerge/>
          </w:tcPr>
          <w:p w:rsidR="00C650B0" w:rsidRPr="00F70369" w:rsidRDefault="00C650B0" w:rsidP="005D7A15">
            <w:pPr>
              <w:jc w:val="both"/>
              <w:rPr>
                <w:rFonts w:ascii="Noto Sans Light" w:hAnsi="Noto Sans Light" w:cs="Noto Sans Light"/>
                <w:sz w:val="20"/>
              </w:rPr>
            </w:pPr>
          </w:p>
        </w:tc>
        <w:tc>
          <w:tcPr>
            <w:tcW w:w="524" w:type="dxa"/>
          </w:tcPr>
          <w:p w:rsidR="00C650B0" w:rsidRPr="00F70369" w:rsidRDefault="00C650B0" w:rsidP="005D7A15">
            <w:pPr>
              <w:ind w:left="142" w:hanging="142"/>
              <w:rPr>
                <w:rFonts w:ascii="Noto Sans Light" w:eastAsia="Calibri" w:hAnsi="Noto Sans Light" w:cs="Noto Sans Light"/>
                <w:sz w:val="20"/>
              </w:rPr>
            </w:pPr>
          </w:p>
        </w:tc>
        <w:tc>
          <w:tcPr>
            <w:tcW w:w="5464" w:type="dxa"/>
          </w:tcPr>
          <w:p w:rsidR="00C650B0" w:rsidRPr="00F70369" w:rsidRDefault="00C650B0" w:rsidP="005D7A15">
            <w:pPr>
              <w:ind w:left="142" w:hanging="142"/>
              <w:rPr>
                <w:rFonts w:ascii="Noto Sans Light" w:eastAsia="Calibri" w:hAnsi="Noto Sans Light" w:cs="Noto Sans Light"/>
                <w:sz w:val="20"/>
                <w:lang w:val="es-MX" w:eastAsia="en-US"/>
              </w:rPr>
            </w:pPr>
            <w:r w:rsidRPr="00F70369">
              <w:rPr>
                <w:rFonts w:ascii="Noto Sans Light" w:eastAsia="Calibri" w:hAnsi="Noto Sans Light" w:cs="Noto Sans Light"/>
                <w:sz w:val="20"/>
              </w:rPr>
              <w:t>8 Estimación por Pérdida o Deterioro de Activos no Circulantes</w:t>
            </w:r>
          </w:p>
        </w:tc>
      </w:tr>
      <w:tr w:rsidR="00C650B0" w:rsidRPr="00F70369" w:rsidTr="00C650B0">
        <w:tc>
          <w:tcPr>
            <w:tcW w:w="2891" w:type="dxa"/>
            <w:vMerge/>
          </w:tcPr>
          <w:p w:rsidR="00C650B0" w:rsidRPr="00F70369" w:rsidRDefault="00C650B0" w:rsidP="005D7A15">
            <w:pPr>
              <w:jc w:val="both"/>
              <w:rPr>
                <w:rFonts w:ascii="Noto Sans Light" w:hAnsi="Noto Sans Light" w:cs="Noto Sans Light"/>
                <w:sz w:val="20"/>
              </w:rPr>
            </w:pPr>
          </w:p>
        </w:tc>
        <w:tc>
          <w:tcPr>
            <w:tcW w:w="639" w:type="dxa"/>
          </w:tcPr>
          <w:p w:rsidR="00C650B0" w:rsidRPr="00F70369" w:rsidRDefault="00C650B0" w:rsidP="005D7A15">
            <w:pPr>
              <w:jc w:val="both"/>
              <w:rPr>
                <w:rFonts w:ascii="Noto Sans Light" w:hAnsi="Noto Sans Light" w:cs="Noto Sans Light"/>
                <w:sz w:val="20"/>
              </w:rPr>
            </w:pPr>
          </w:p>
        </w:tc>
        <w:tc>
          <w:tcPr>
            <w:tcW w:w="4872" w:type="dxa"/>
            <w:vMerge/>
          </w:tcPr>
          <w:p w:rsidR="00C650B0" w:rsidRPr="00F70369" w:rsidRDefault="00C650B0" w:rsidP="005D7A15">
            <w:pPr>
              <w:jc w:val="both"/>
              <w:rPr>
                <w:rFonts w:ascii="Noto Sans Light" w:hAnsi="Noto Sans Light" w:cs="Noto Sans Light"/>
                <w:sz w:val="20"/>
              </w:rPr>
            </w:pPr>
          </w:p>
        </w:tc>
        <w:tc>
          <w:tcPr>
            <w:tcW w:w="524" w:type="dxa"/>
          </w:tcPr>
          <w:p w:rsidR="00C650B0" w:rsidRPr="00F70369" w:rsidRDefault="00C650B0" w:rsidP="005D7A15">
            <w:pPr>
              <w:tabs>
                <w:tab w:val="left" w:pos="915"/>
              </w:tabs>
              <w:rPr>
                <w:rFonts w:ascii="Noto Sans Light" w:eastAsia="Calibri" w:hAnsi="Noto Sans Light" w:cs="Noto Sans Light"/>
                <w:sz w:val="20"/>
              </w:rPr>
            </w:pPr>
          </w:p>
        </w:tc>
        <w:tc>
          <w:tcPr>
            <w:tcW w:w="5464" w:type="dxa"/>
          </w:tcPr>
          <w:p w:rsidR="00C650B0" w:rsidRPr="00F70369" w:rsidRDefault="00C650B0" w:rsidP="005D7A15">
            <w:pPr>
              <w:tabs>
                <w:tab w:val="left" w:pos="915"/>
              </w:tabs>
              <w:rPr>
                <w:rFonts w:ascii="Noto Sans Light" w:eastAsia="Calibri" w:hAnsi="Noto Sans Light" w:cs="Noto Sans Light"/>
                <w:sz w:val="20"/>
              </w:rPr>
            </w:pPr>
            <w:r w:rsidRPr="00F70369">
              <w:rPr>
                <w:rFonts w:ascii="Noto Sans Light" w:eastAsia="Calibri" w:hAnsi="Noto Sans Light" w:cs="Noto Sans Light"/>
                <w:sz w:val="20"/>
              </w:rPr>
              <w:t>9 Otros Activos no Circulantes</w:t>
            </w:r>
          </w:p>
        </w:tc>
      </w:tr>
    </w:tbl>
    <w:p w:rsidR="005D7A15" w:rsidRPr="00F70369" w:rsidRDefault="005D7A15" w:rsidP="0065506D">
      <w:pPr>
        <w:jc w:val="both"/>
        <w:rPr>
          <w:rFonts w:ascii="Noto Sans Light" w:hAnsi="Noto Sans Light" w:cs="Noto Sans Light"/>
          <w:sz w:val="20"/>
        </w:rPr>
      </w:pPr>
    </w:p>
    <w:p w:rsidR="00C650B0" w:rsidRDefault="005D7A15" w:rsidP="00C650B0">
      <w:pPr>
        <w:jc w:val="both"/>
        <w:rPr>
          <w:rFonts w:ascii="Noto Sans Light" w:hAnsi="Noto Sans Light" w:cs="Noto Sans Light"/>
          <w:sz w:val="24"/>
          <w:szCs w:val="24"/>
        </w:rPr>
      </w:pPr>
      <w:r>
        <w:rPr>
          <w:rFonts w:ascii="Noto Sans Light" w:hAnsi="Noto Sans Light" w:cs="Noto Sans Light"/>
          <w:sz w:val="24"/>
          <w:szCs w:val="24"/>
        </w:rPr>
        <w:br w:type="column"/>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1"/>
        <w:gridCol w:w="639"/>
        <w:gridCol w:w="4872"/>
        <w:gridCol w:w="524"/>
        <w:gridCol w:w="5464"/>
      </w:tblGrid>
      <w:tr w:rsidR="00C650B0" w:rsidTr="0048009B">
        <w:tc>
          <w:tcPr>
            <w:tcW w:w="2891" w:type="dxa"/>
          </w:tcPr>
          <w:p w:rsidR="00C650B0" w:rsidRPr="00F70369" w:rsidRDefault="00C650B0" w:rsidP="00D741FC">
            <w:pPr>
              <w:jc w:val="center"/>
              <w:rPr>
                <w:rFonts w:ascii="Noto Sans Light" w:hAnsi="Noto Sans Light" w:cs="Noto Sans Light"/>
                <w:b/>
                <w:sz w:val="24"/>
                <w:szCs w:val="24"/>
              </w:rPr>
            </w:pPr>
            <w:r w:rsidRPr="00F70369">
              <w:rPr>
                <w:rFonts w:ascii="Noto Sans Light" w:hAnsi="Noto Sans Light" w:cs="Noto Sans Light"/>
                <w:b/>
                <w:sz w:val="24"/>
                <w:szCs w:val="24"/>
              </w:rPr>
              <w:t>Genero</w:t>
            </w:r>
          </w:p>
        </w:tc>
        <w:tc>
          <w:tcPr>
            <w:tcW w:w="639" w:type="dxa"/>
          </w:tcPr>
          <w:p w:rsidR="00C650B0" w:rsidRPr="00F70369" w:rsidRDefault="00C650B0" w:rsidP="00D741FC">
            <w:pPr>
              <w:jc w:val="center"/>
              <w:rPr>
                <w:rFonts w:ascii="Noto Sans Light" w:hAnsi="Noto Sans Light" w:cs="Noto Sans Light"/>
                <w:b/>
                <w:sz w:val="24"/>
                <w:szCs w:val="24"/>
              </w:rPr>
            </w:pPr>
          </w:p>
        </w:tc>
        <w:tc>
          <w:tcPr>
            <w:tcW w:w="4872" w:type="dxa"/>
          </w:tcPr>
          <w:p w:rsidR="00C650B0" w:rsidRPr="00F70369" w:rsidRDefault="00C650B0" w:rsidP="00D741FC">
            <w:pPr>
              <w:jc w:val="center"/>
              <w:rPr>
                <w:rFonts w:ascii="Noto Sans Light" w:hAnsi="Noto Sans Light" w:cs="Noto Sans Light"/>
                <w:b/>
                <w:sz w:val="24"/>
                <w:szCs w:val="24"/>
              </w:rPr>
            </w:pPr>
            <w:r w:rsidRPr="00F70369">
              <w:rPr>
                <w:rFonts w:ascii="Noto Sans Light" w:hAnsi="Noto Sans Light" w:cs="Noto Sans Light"/>
                <w:b/>
                <w:sz w:val="24"/>
                <w:szCs w:val="24"/>
              </w:rPr>
              <w:t>Grupo</w:t>
            </w:r>
          </w:p>
        </w:tc>
        <w:tc>
          <w:tcPr>
            <w:tcW w:w="524" w:type="dxa"/>
          </w:tcPr>
          <w:p w:rsidR="00C650B0" w:rsidRPr="00F70369" w:rsidRDefault="00C650B0" w:rsidP="00D741FC">
            <w:pPr>
              <w:jc w:val="center"/>
              <w:rPr>
                <w:rFonts w:ascii="Noto Sans Light" w:hAnsi="Noto Sans Light" w:cs="Noto Sans Light"/>
                <w:b/>
                <w:sz w:val="24"/>
                <w:szCs w:val="24"/>
              </w:rPr>
            </w:pPr>
          </w:p>
        </w:tc>
        <w:tc>
          <w:tcPr>
            <w:tcW w:w="5464" w:type="dxa"/>
          </w:tcPr>
          <w:p w:rsidR="00C650B0" w:rsidRPr="00F70369" w:rsidRDefault="00C650B0" w:rsidP="00D741FC">
            <w:pPr>
              <w:jc w:val="center"/>
              <w:rPr>
                <w:rFonts w:ascii="Noto Sans Light" w:hAnsi="Noto Sans Light" w:cs="Noto Sans Light"/>
                <w:b/>
                <w:sz w:val="24"/>
                <w:szCs w:val="24"/>
              </w:rPr>
            </w:pPr>
            <w:r w:rsidRPr="00F70369">
              <w:rPr>
                <w:rFonts w:ascii="Noto Sans Light" w:hAnsi="Noto Sans Light" w:cs="Noto Sans Light"/>
                <w:b/>
                <w:sz w:val="24"/>
                <w:szCs w:val="24"/>
              </w:rPr>
              <w:t>Rubro</w:t>
            </w:r>
          </w:p>
        </w:tc>
      </w:tr>
      <w:tr w:rsidR="00D111A3" w:rsidTr="0048009B">
        <w:tc>
          <w:tcPr>
            <w:tcW w:w="2891" w:type="dxa"/>
            <w:vMerge w:val="restart"/>
            <w:vAlign w:val="center"/>
          </w:tcPr>
          <w:p w:rsidR="00D111A3" w:rsidRPr="00F70369" w:rsidRDefault="0048009B" w:rsidP="00D111A3">
            <w:pPr>
              <w:jc w:val="center"/>
              <w:rPr>
                <w:rFonts w:ascii="Noto Sans Light" w:hAnsi="Noto Sans Light" w:cs="Noto Sans Light"/>
                <w:sz w:val="20"/>
              </w:rPr>
            </w:pPr>
            <w:r w:rsidRPr="00F70369">
              <w:rPr>
                <w:rFonts w:ascii="Noto Sans Light" w:hAnsi="Noto Sans Light" w:cs="Noto Sans Light"/>
                <w:sz w:val="20"/>
              </w:rPr>
              <w:t xml:space="preserve">2 </w:t>
            </w:r>
            <w:r w:rsidR="00D111A3" w:rsidRPr="00F70369">
              <w:rPr>
                <w:rFonts w:ascii="Noto Sans Light" w:hAnsi="Noto Sans Light" w:cs="Noto Sans Light"/>
                <w:sz w:val="20"/>
              </w:rPr>
              <w:t>Pasivo</w:t>
            </w:r>
          </w:p>
        </w:tc>
        <w:tc>
          <w:tcPr>
            <w:tcW w:w="639" w:type="dxa"/>
          </w:tcPr>
          <w:p w:rsidR="00D111A3" w:rsidRPr="00F70369" w:rsidRDefault="00D111A3" w:rsidP="00D111A3">
            <w:pPr>
              <w:jc w:val="center"/>
              <w:rPr>
                <w:rFonts w:ascii="Noto Sans Light" w:hAnsi="Noto Sans Light" w:cs="Noto Sans Light"/>
                <w:sz w:val="20"/>
              </w:rPr>
            </w:pPr>
            <w:r w:rsidRPr="00F70369">
              <w:rPr>
                <w:rFonts w:ascii="Noto Sans Light" w:hAnsi="Noto Sans Light" w:cs="Noto Sans Light"/>
                <w:noProof/>
                <w:sz w:val="20"/>
                <w:lang w:val="es-MX" w:eastAsia="es-MX"/>
              </w:rPr>
              <mc:AlternateContent>
                <mc:Choice Requires="wps">
                  <w:drawing>
                    <wp:anchor distT="0" distB="0" distL="114300" distR="114300" simplePos="0" relativeHeight="251676672" behindDoc="0" locked="0" layoutInCell="1" allowOverlap="1" wp14:anchorId="731E66C7" wp14:editId="7059C272">
                      <wp:simplePos x="0" y="0"/>
                      <wp:positionH relativeFrom="column">
                        <wp:posOffset>86251</wp:posOffset>
                      </wp:positionH>
                      <wp:positionV relativeFrom="paragraph">
                        <wp:posOffset>121975</wp:posOffset>
                      </wp:positionV>
                      <wp:extent cx="45719" cy="3586038"/>
                      <wp:effectExtent l="19050" t="0" r="12065" b="14605"/>
                      <wp:wrapNone/>
                      <wp:docPr id="10" name="Abrir llave 10"/>
                      <wp:cNvGraphicFramePr/>
                      <a:graphic xmlns:a="http://schemas.openxmlformats.org/drawingml/2006/main">
                        <a:graphicData uri="http://schemas.microsoft.com/office/word/2010/wordprocessingShape">
                          <wps:wsp>
                            <wps:cNvSpPr/>
                            <wps:spPr>
                              <a:xfrm>
                                <a:off x="0" y="0"/>
                                <a:ext cx="45719" cy="3586038"/>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D3F7666" id="Abrir llave 10" o:spid="_x0000_s1026" type="#_x0000_t87" style="position:absolute;margin-left:6.8pt;margin-top:9.6pt;width:3.6pt;height:282.35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" adj="23" strokecolor="black [3200]" strokeweight=".5pt">
                      <v:stroke joinstyle="miter"/>
                    </v:shape>
                  </w:pict>
                </mc:Fallback>
              </mc:AlternateContent>
            </w:r>
          </w:p>
        </w:tc>
        <w:tc>
          <w:tcPr>
            <w:tcW w:w="4872" w:type="dxa"/>
            <w:vMerge w:val="restart"/>
            <w:vAlign w:val="center"/>
          </w:tcPr>
          <w:p w:rsidR="00D111A3" w:rsidRPr="00F70369" w:rsidRDefault="0048009B" w:rsidP="00D111A3">
            <w:pPr>
              <w:jc w:val="center"/>
              <w:rPr>
                <w:rFonts w:ascii="Noto Sans Light" w:hAnsi="Noto Sans Light" w:cs="Noto Sans Light"/>
                <w:sz w:val="20"/>
              </w:rPr>
            </w:pPr>
            <w:r w:rsidRPr="00F70369">
              <w:rPr>
                <w:rFonts w:ascii="Noto Sans Light" w:hAnsi="Noto Sans Light" w:cs="Noto Sans Light"/>
                <w:sz w:val="20"/>
              </w:rPr>
              <w:t xml:space="preserve">1 </w:t>
            </w:r>
            <w:r w:rsidR="00D111A3" w:rsidRPr="00F70369">
              <w:rPr>
                <w:rFonts w:ascii="Noto Sans Light" w:hAnsi="Noto Sans Light" w:cs="Noto Sans Light"/>
                <w:sz w:val="20"/>
              </w:rPr>
              <w:t>Pasivo Circulante</w:t>
            </w:r>
          </w:p>
        </w:tc>
        <w:tc>
          <w:tcPr>
            <w:tcW w:w="524" w:type="dxa"/>
          </w:tcPr>
          <w:p w:rsidR="00D111A3" w:rsidRPr="00F70369" w:rsidRDefault="00D111A3" w:rsidP="00D111A3">
            <w:pPr>
              <w:rPr>
                <w:rFonts w:ascii="Noto Sans Light" w:eastAsia="Calibri" w:hAnsi="Noto Sans Light" w:cs="Noto Sans Light"/>
                <w:sz w:val="20"/>
                <w:lang w:val="es-MX" w:eastAsia="en-US"/>
              </w:rPr>
            </w:pPr>
          </w:p>
        </w:tc>
        <w:tc>
          <w:tcPr>
            <w:tcW w:w="5464" w:type="dxa"/>
          </w:tcPr>
          <w:p w:rsidR="00D111A3" w:rsidRPr="00F70369" w:rsidRDefault="00D111A3" w:rsidP="00D111A3">
            <w:pPr>
              <w:tabs>
                <w:tab w:val="left" w:pos="915"/>
              </w:tabs>
              <w:rPr>
                <w:rFonts w:ascii="Noto Sans Light" w:eastAsia="Calibri" w:hAnsi="Noto Sans Light" w:cs="Noto Sans Light"/>
                <w:sz w:val="20"/>
              </w:rPr>
            </w:pPr>
            <w:r w:rsidRPr="00F70369">
              <w:rPr>
                <w:rFonts w:ascii="Noto Sans Light" w:eastAsia="Calibri" w:hAnsi="Noto Sans Light" w:cs="Noto Sans Light"/>
                <w:sz w:val="20"/>
              </w:rPr>
              <w:t>1 Cuentas por Pagar a Corto Plazo</w:t>
            </w:r>
          </w:p>
        </w:tc>
      </w:tr>
      <w:tr w:rsidR="00D111A3" w:rsidTr="0048009B">
        <w:tc>
          <w:tcPr>
            <w:tcW w:w="2891" w:type="dxa"/>
            <w:vMerge/>
          </w:tcPr>
          <w:p w:rsidR="00D111A3" w:rsidRPr="00F70369" w:rsidRDefault="00D111A3" w:rsidP="00D111A3">
            <w:pPr>
              <w:jc w:val="both"/>
              <w:rPr>
                <w:rFonts w:ascii="Noto Sans Light" w:hAnsi="Noto Sans Light" w:cs="Noto Sans Light"/>
                <w:sz w:val="20"/>
              </w:rPr>
            </w:pPr>
          </w:p>
        </w:tc>
        <w:tc>
          <w:tcPr>
            <w:tcW w:w="639" w:type="dxa"/>
          </w:tcPr>
          <w:p w:rsidR="00D111A3" w:rsidRPr="00F70369" w:rsidRDefault="00D111A3" w:rsidP="00D111A3">
            <w:pPr>
              <w:jc w:val="both"/>
              <w:rPr>
                <w:rFonts w:ascii="Noto Sans Light" w:hAnsi="Noto Sans Light" w:cs="Noto Sans Light"/>
                <w:sz w:val="20"/>
              </w:rPr>
            </w:pPr>
          </w:p>
        </w:tc>
        <w:tc>
          <w:tcPr>
            <w:tcW w:w="4872" w:type="dxa"/>
            <w:vMerge/>
          </w:tcPr>
          <w:p w:rsidR="00D111A3" w:rsidRPr="00F70369" w:rsidRDefault="00D111A3" w:rsidP="00D111A3">
            <w:pPr>
              <w:jc w:val="both"/>
              <w:rPr>
                <w:rFonts w:ascii="Noto Sans Light" w:hAnsi="Noto Sans Light" w:cs="Noto Sans Light"/>
                <w:sz w:val="20"/>
              </w:rPr>
            </w:pPr>
          </w:p>
        </w:tc>
        <w:tc>
          <w:tcPr>
            <w:tcW w:w="524" w:type="dxa"/>
          </w:tcPr>
          <w:p w:rsidR="00D111A3" w:rsidRPr="00F70369" w:rsidRDefault="00D111A3" w:rsidP="00D111A3">
            <w:pPr>
              <w:rPr>
                <w:rFonts w:ascii="Noto Sans Light" w:eastAsia="Calibri" w:hAnsi="Noto Sans Light" w:cs="Noto Sans Light"/>
                <w:sz w:val="20"/>
              </w:rPr>
            </w:pPr>
            <w:r w:rsidRPr="00F70369">
              <w:rPr>
                <w:rFonts w:ascii="Noto Sans Light" w:hAnsi="Noto Sans Light" w:cs="Noto Sans Light"/>
                <w:noProof/>
                <w:sz w:val="20"/>
                <w:lang w:val="es-MX" w:eastAsia="es-MX"/>
              </w:rPr>
              <mc:AlternateContent>
                <mc:Choice Requires="wps">
                  <w:drawing>
                    <wp:anchor distT="0" distB="0" distL="114300" distR="114300" simplePos="0" relativeHeight="251675648" behindDoc="0" locked="0" layoutInCell="1" allowOverlap="1" wp14:anchorId="3E858DD2" wp14:editId="249E7540">
                      <wp:simplePos x="0" y="0"/>
                      <wp:positionH relativeFrom="column">
                        <wp:posOffset>75399</wp:posOffset>
                      </wp:positionH>
                      <wp:positionV relativeFrom="paragraph">
                        <wp:posOffset>-152234</wp:posOffset>
                      </wp:positionV>
                      <wp:extent cx="45719" cy="1685676"/>
                      <wp:effectExtent l="19050" t="0" r="12065" b="10160"/>
                      <wp:wrapNone/>
                      <wp:docPr id="11" name="Abrir llave 11"/>
                      <wp:cNvGraphicFramePr/>
                      <a:graphic xmlns:a="http://schemas.openxmlformats.org/drawingml/2006/main">
                        <a:graphicData uri="http://schemas.microsoft.com/office/word/2010/wordprocessingShape">
                          <wps:wsp>
                            <wps:cNvSpPr/>
                            <wps:spPr>
                              <a:xfrm>
                                <a:off x="0" y="0"/>
                                <a:ext cx="45719" cy="1685676"/>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4C7F60" id="Abrir llave 11" o:spid="_x0000_s1026" type="#_x0000_t87" style="position:absolute;margin-left:5.95pt;margin-top:-12pt;width:3.6pt;height:132.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" adj="49" strokecolor="black [3200]" strokeweight=".5pt">
                      <v:stroke joinstyle="miter"/>
                    </v:shape>
                  </w:pict>
                </mc:Fallback>
              </mc:AlternateContent>
            </w:r>
          </w:p>
        </w:tc>
        <w:tc>
          <w:tcPr>
            <w:tcW w:w="5464" w:type="dxa"/>
          </w:tcPr>
          <w:p w:rsidR="00D111A3" w:rsidRPr="00F70369" w:rsidRDefault="00D111A3" w:rsidP="00D111A3">
            <w:pPr>
              <w:tabs>
                <w:tab w:val="left" w:pos="915"/>
              </w:tabs>
              <w:rPr>
                <w:rFonts w:ascii="Noto Sans Light" w:eastAsia="Calibri" w:hAnsi="Noto Sans Light" w:cs="Noto Sans Light"/>
                <w:sz w:val="20"/>
              </w:rPr>
            </w:pPr>
            <w:r w:rsidRPr="00F70369">
              <w:rPr>
                <w:rFonts w:ascii="Noto Sans Light" w:eastAsia="Calibri" w:hAnsi="Noto Sans Light" w:cs="Noto Sans Light"/>
                <w:sz w:val="20"/>
              </w:rPr>
              <w:t>2 Documentos por Pagar a Corto Plazo</w:t>
            </w:r>
          </w:p>
        </w:tc>
      </w:tr>
      <w:tr w:rsidR="00D111A3" w:rsidTr="0048009B">
        <w:tc>
          <w:tcPr>
            <w:tcW w:w="2891" w:type="dxa"/>
            <w:vMerge/>
          </w:tcPr>
          <w:p w:rsidR="00D111A3" w:rsidRPr="00F70369" w:rsidRDefault="00D111A3" w:rsidP="00D111A3">
            <w:pPr>
              <w:jc w:val="both"/>
              <w:rPr>
                <w:rFonts w:ascii="Noto Sans Light" w:hAnsi="Noto Sans Light" w:cs="Noto Sans Light"/>
                <w:sz w:val="20"/>
              </w:rPr>
            </w:pPr>
          </w:p>
        </w:tc>
        <w:tc>
          <w:tcPr>
            <w:tcW w:w="639" w:type="dxa"/>
          </w:tcPr>
          <w:p w:rsidR="00D111A3" w:rsidRPr="00F70369" w:rsidRDefault="00D111A3" w:rsidP="00D111A3">
            <w:pPr>
              <w:jc w:val="both"/>
              <w:rPr>
                <w:rFonts w:ascii="Noto Sans Light" w:hAnsi="Noto Sans Light" w:cs="Noto Sans Light"/>
                <w:sz w:val="20"/>
              </w:rPr>
            </w:pPr>
          </w:p>
        </w:tc>
        <w:tc>
          <w:tcPr>
            <w:tcW w:w="4872" w:type="dxa"/>
            <w:vMerge/>
          </w:tcPr>
          <w:p w:rsidR="00D111A3" w:rsidRPr="00F70369" w:rsidRDefault="00D111A3" w:rsidP="00D111A3">
            <w:pPr>
              <w:jc w:val="both"/>
              <w:rPr>
                <w:rFonts w:ascii="Noto Sans Light" w:hAnsi="Noto Sans Light" w:cs="Noto Sans Light"/>
                <w:sz w:val="20"/>
              </w:rPr>
            </w:pPr>
          </w:p>
        </w:tc>
        <w:tc>
          <w:tcPr>
            <w:tcW w:w="524" w:type="dxa"/>
          </w:tcPr>
          <w:p w:rsidR="00D111A3" w:rsidRPr="00F70369" w:rsidRDefault="00D111A3" w:rsidP="00D111A3">
            <w:pPr>
              <w:rPr>
                <w:rFonts w:ascii="Noto Sans Light" w:hAnsi="Noto Sans Light" w:cs="Noto Sans Light"/>
                <w:noProof/>
                <w:sz w:val="20"/>
                <w:lang w:val="es-MX" w:eastAsia="es-MX"/>
              </w:rPr>
            </w:pPr>
          </w:p>
        </w:tc>
        <w:tc>
          <w:tcPr>
            <w:tcW w:w="5464" w:type="dxa"/>
          </w:tcPr>
          <w:p w:rsidR="00D111A3" w:rsidRPr="00F70369" w:rsidRDefault="00D111A3" w:rsidP="00D111A3">
            <w:pPr>
              <w:tabs>
                <w:tab w:val="left" w:pos="915"/>
              </w:tabs>
              <w:rPr>
                <w:rFonts w:ascii="Noto Sans Light" w:eastAsia="Calibri" w:hAnsi="Noto Sans Light" w:cs="Noto Sans Light"/>
                <w:sz w:val="20"/>
              </w:rPr>
            </w:pPr>
            <w:r w:rsidRPr="00F70369">
              <w:rPr>
                <w:rFonts w:ascii="Noto Sans Light" w:eastAsia="Calibri" w:hAnsi="Noto Sans Light" w:cs="Noto Sans Light"/>
                <w:sz w:val="20"/>
              </w:rPr>
              <w:t>3 Porción a Corto Plazo de la Deuda Pública a Largo Plazo</w:t>
            </w:r>
          </w:p>
        </w:tc>
      </w:tr>
      <w:tr w:rsidR="00D111A3" w:rsidTr="0048009B">
        <w:tc>
          <w:tcPr>
            <w:tcW w:w="2891" w:type="dxa"/>
            <w:vMerge/>
          </w:tcPr>
          <w:p w:rsidR="00D111A3" w:rsidRPr="00F70369" w:rsidRDefault="00D111A3" w:rsidP="00D111A3">
            <w:pPr>
              <w:jc w:val="both"/>
              <w:rPr>
                <w:rFonts w:ascii="Noto Sans Light" w:hAnsi="Noto Sans Light" w:cs="Noto Sans Light"/>
                <w:sz w:val="20"/>
              </w:rPr>
            </w:pPr>
          </w:p>
        </w:tc>
        <w:tc>
          <w:tcPr>
            <w:tcW w:w="639" w:type="dxa"/>
          </w:tcPr>
          <w:p w:rsidR="00D111A3" w:rsidRPr="00F70369" w:rsidRDefault="00D111A3" w:rsidP="00D111A3">
            <w:pPr>
              <w:jc w:val="both"/>
              <w:rPr>
                <w:rFonts w:ascii="Noto Sans Light" w:hAnsi="Noto Sans Light" w:cs="Noto Sans Light"/>
                <w:sz w:val="20"/>
              </w:rPr>
            </w:pPr>
          </w:p>
        </w:tc>
        <w:tc>
          <w:tcPr>
            <w:tcW w:w="4872" w:type="dxa"/>
            <w:vMerge/>
          </w:tcPr>
          <w:p w:rsidR="00D111A3" w:rsidRPr="00F70369" w:rsidRDefault="00D111A3" w:rsidP="00D111A3">
            <w:pPr>
              <w:jc w:val="both"/>
              <w:rPr>
                <w:rFonts w:ascii="Noto Sans Light" w:hAnsi="Noto Sans Light" w:cs="Noto Sans Light"/>
                <w:sz w:val="20"/>
              </w:rPr>
            </w:pPr>
          </w:p>
        </w:tc>
        <w:tc>
          <w:tcPr>
            <w:tcW w:w="524" w:type="dxa"/>
          </w:tcPr>
          <w:p w:rsidR="00D111A3" w:rsidRPr="00F70369" w:rsidRDefault="00D111A3" w:rsidP="00D111A3">
            <w:pPr>
              <w:rPr>
                <w:rFonts w:ascii="Noto Sans Light" w:eastAsia="Calibri" w:hAnsi="Noto Sans Light" w:cs="Noto Sans Light"/>
                <w:sz w:val="20"/>
                <w:lang w:val="es-MX" w:eastAsia="en-US"/>
              </w:rPr>
            </w:pPr>
          </w:p>
        </w:tc>
        <w:tc>
          <w:tcPr>
            <w:tcW w:w="5464" w:type="dxa"/>
          </w:tcPr>
          <w:p w:rsidR="00D111A3" w:rsidRPr="00F70369" w:rsidRDefault="00D111A3" w:rsidP="00D111A3">
            <w:pPr>
              <w:tabs>
                <w:tab w:val="left" w:pos="915"/>
              </w:tabs>
              <w:rPr>
                <w:rFonts w:ascii="Noto Sans Light" w:eastAsia="Calibri" w:hAnsi="Noto Sans Light" w:cs="Noto Sans Light"/>
                <w:sz w:val="20"/>
              </w:rPr>
            </w:pPr>
            <w:r w:rsidRPr="00F70369">
              <w:rPr>
                <w:rFonts w:ascii="Noto Sans Light" w:eastAsia="Calibri" w:hAnsi="Noto Sans Light" w:cs="Noto Sans Light"/>
                <w:sz w:val="20"/>
              </w:rPr>
              <w:t>4 Títulos y Valores a Corto Plazo</w:t>
            </w:r>
          </w:p>
        </w:tc>
      </w:tr>
      <w:tr w:rsidR="00D111A3" w:rsidTr="0048009B">
        <w:tc>
          <w:tcPr>
            <w:tcW w:w="2891" w:type="dxa"/>
            <w:vMerge/>
          </w:tcPr>
          <w:p w:rsidR="00D111A3" w:rsidRPr="00F70369" w:rsidRDefault="00D111A3" w:rsidP="00D111A3">
            <w:pPr>
              <w:jc w:val="both"/>
              <w:rPr>
                <w:rFonts w:ascii="Noto Sans Light" w:hAnsi="Noto Sans Light" w:cs="Noto Sans Light"/>
                <w:sz w:val="20"/>
              </w:rPr>
            </w:pPr>
          </w:p>
        </w:tc>
        <w:tc>
          <w:tcPr>
            <w:tcW w:w="639" w:type="dxa"/>
          </w:tcPr>
          <w:p w:rsidR="00D111A3" w:rsidRPr="00F70369" w:rsidRDefault="00D111A3" w:rsidP="00D111A3">
            <w:pPr>
              <w:jc w:val="both"/>
              <w:rPr>
                <w:rFonts w:ascii="Noto Sans Light" w:hAnsi="Noto Sans Light" w:cs="Noto Sans Light"/>
                <w:sz w:val="20"/>
              </w:rPr>
            </w:pPr>
          </w:p>
        </w:tc>
        <w:tc>
          <w:tcPr>
            <w:tcW w:w="4872" w:type="dxa"/>
            <w:vMerge/>
          </w:tcPr>
          <w:p w:rsidR="00D111A3" w:rsidRPr="00F70369" w:rsidRDefault="00D111A3" w:rsidP="00D111A3">
            <w:pPr>
              <w:jc w:val="both"/>
              <w:rPr>
                <w:rFonts w:ascii="Noto Sans Light" w:hAnsi="Noto Sans Light" w:cs="Noto Sans Light"/>
                <w:sz w:val="20"/>
              </w:rPr>
            </w:pPr>
          </w:p>
        </w:tc>
        <w:tc>
          <w:tcPr>
            <w:tcW w:w="524" w:type="dxa"/>
          </w:tcPr>
          <w:p w:rsidR="00D111A3" w:rsidRPr="00F70369" w:rsidRDefault="00D111A3" w:rsidP="00D111A3">
            <w:pPr>
              <w:rPr>
                <w:rFonts w:ascii="Noto Sans Light" w:eastAsia="Calibri" w:hAnsi="Noto Sans Light" w:cs="Noto Sans Light"/>
                <w:sz w:val="20"/>
                <w:lang w:val="es-MX" w:eastAsia="en-US"/>
              </w:rPr>
            </w:pPr>
          </w:p>
        </w:tc>
        <w:tc>
          <w:tcPr>
            <w:tcW w:w="5464" w:type="dxa"/>
          </w:tcPr>
          <w:p w:rsidR="00D111A3" w:rsidRPr="00F70369" w:rsidRDefault="00D111A3" w:rsidP="00D111A3">
            <w:pPr>
              <w:tabs>
                <w:tab w:val="left" w:pos="915"/>
              </w:tabs>
              <w:rPr>
                <w:rFonts w:ascii="Noto Sans Light" w:eastAsia="Calibri" w:hAnsi="Noto Sans Light" w:cs="Noto Sans Light"/>
                <w:sz w:val="20"/>
              </w:rPr>
            </w:pPr>
            <w:r w:rsidRPr="00F70369">
              <w:rPr>
                <w:rFonts w:ascii="Noto Sans Light" w:eastAsia="Calibri" w:hAnsi="Noto Sans Light" w:cs="Noto Sans Light"/>
                <w:sz w:val="20"/>
              </w:rPr>
              <w:t>5 Pasivos Diferidos a Corto Plazo</w:t>
            </w:r>
          </w:p>
        </w:tc>
      </w:tr>
      <w:tr w:rsidR="00D111A3" w:rsidTr="0048009B">
        <w:tc>
          <w:tcPr>
            <w:tcW w:w="2891" w:type="dxa"/>
            <w:vMerge/>
          </w:tcPr>
          <w:p w:rsidR="00D111A3" w:rsidRPr="00F70369" w:rsidRDefault="00D111A3" w:rsidP="00D111A3">
            <w:pPr>
              <w:jc w:val="both"/>
              <w:rPr>
                <w:rFonts w:ascii="Noto Sans Light" w:hAnsi="Noto Sans Light" w:cs="Noto Sans Light"/>
                <w:sz w:val="20"/>
              </w:rPr>
            </w:pPr>
          </w:p>
        </w:tc>
        <w:tc>
          <w:tcPr>
            <w:tcW w:w="639" w:type="dxa"/>
          </w:tcPr>
          <w:p w:rsidR="00D111A3" w:rsidRPr="00F70369" w:rsidRDefault="00D111A3" w:rsidP="00D111A3">
            <w:pPr>
              <w:jc w:val="both"/>
              <w:rPr>
                <w:rFonts w:ascii="Noto Sans Light" w:hAnsi="Noto Sans Light" w:cs="Noto Sans Light"/>
                <w:sz w:val="20"/>
              </w:rPr>
            </w:pPr>
          </w:p>
        </w:tc>
        <w:tc>
          <w:tcPr>
            <w:tcW w:w="4872" w:type="dxa"/>
            <w:vMerge/>
          </w:tcPr>
          <w:p w:rsidR="00D111A3" w:rsidRPr="00F70369" w:rsidRDefault="00D111A3" w:rsidP="00D111A3">
            <w:pPr>
              <w:jc w:val="both"/>
              <w:rPr>
                <w:rFonts w:ascii="Noto Sans Light" w:hAnsi="Noto Sans Light" w:cs="Noto Sans Light"/>
                <w:sz w:val="20"/>
              </w:rPr>
            </w:pPr>
          </w:p>
        </w:tc>
        <w:tc>
          <w:tcPr>
            <w:tcW w:w="524" w:type="dxa"/>
          </w:tcPr>
          <w:p w:rsidR="00D111A3" w:rsidRPr="00F70369" w:rsidRDefault="00D111A3" w:rsidP="00D111A3">
            <w:pPr>
              <w:rPr>
                <w:rFonts w:ascii="Noto Sans Light" w:eastAsia="Calibri" w:hAnsi="Noto Sans Light" w:cs="Noto Sans Light"/>
                <w:sz w:val="20"/>
                <w:lang w:val="es-MX" w:eastAsia="en-US"/>
              </w:rPr>
            </w:pPr>
          </w:p>
        </w:tc>
        <w:tc>
          <w:tcPr>
            <w:tcW w:w="5464" w:type="dxa"/>
          </w:tcPr>
          <w:p w:rsidR="00D111A3" w:rsidRPr="00F70369" w:rsidRDefault="00D111A3" w:rsidP="00D111A3">
            <w:pPr>
              <w:ind w:left="142" w:hanging="142"/>
              <w:rPr>
                <w:rFonts w:ascii="Noto Sans Light" w:eastAsia="Calibri" w:hAnsi="Noto Sans Light" w:cs="Noto Sans Light"/>
                <w:sz w:val="20"/>
              </w:rPr>
            </w:pPr>
            <w:r w:rsidRPr="00F70369">
              <w:rPr>
                <w:rFonts w:ascii="Noto Sans Light" w:eastAsia="Calibri" w:hAnsi="Noto Sans Light" w:cs="Noto Sans Light"/>
                <w:sz w:val="20"/>
              </w:rPr>
              <w:t>6 Fondos y Bienes de Terceros en Garantía y/o Administración a Corto Plazo</w:t>
            </w:r>
          </w:p>
        </w:tc>
      </w:tr>
      <w:tr w:rsidR="00D111A3" w:rsidTr="0048009B">
        <w:tc>
          <w:tcPr>
            <w:tcW w:w="2891" w:type="dxa"/>
            <w:vMerge/>
          </w:tcPr>
          <w:p w:rsidR="00D111A3" w:rsidRPr="00F70369" w:rsidRDefault="00D111A3" w:rsidP="00D111A3">
            <w:pPr>
              <w:jc w:val="both"/>
              <w:rPr>
                <w:rFonts w:ascii="Noto Sans Light" w:hAnsi="Noto Sans Light" w:cs="Noto Sans Light"/>
                <w:sz w:val="20"/>
              </w:rPr>
            </w:pPr>
          </w:p>
        </w:tc>
        <w:tc>
          <w:tcPr>
            <w:tcW w:w="639" w:type="dxa"/>
          </w:tcPr>
          <w:p w:rsidR="00D111A3" w:rsidRPr="00F70369" w:rsidRDefault="00D111A3" w:rsidP="00D111A3">
            <w:pPr>
              <w:jc w:val="both"/>
              <w:rPr>
                <w:rFonts w:ascii="Noto Sans Light" w:hAnsi="Noto Sans Light" w:cs="Noto Sans Light"/>
                <w:sz w:val="20"/>
              </w:rPr>
            </w:pPr>
          </w:p>
        </w:tc>
        <w:tc>
          <w:tcPr>
            <w:tcW w:w="4872" w:type="dxa"/>
            <w:vMerge/>
          </w:tcPr>
          <w:p w:rsidR="00D111A3" w:rsidRPr="00F70369" w:rsidRDefault="00D111A3" w:rsidP="00D111A3">
            <w:pPr>
              <w:jc w:val="both"/>
              <w:rPr>
                <w:rFonts w:ascii="Noto Sans Light" w:hAnsi="Noto Sans Light" w:cs="Noto Sans Light"/>
                <w:sz w:val="20"/>
              </w:rPr>
            </w:pPr>
          </w:p>
        </w:tc>
        <w:tc>
          <w:tcPr>
            <w:tcW w:w="524" w:type="dxa"/>
          </w:tcPr>
          <w:p w:rsidR="00D111A3" w:rsidRPr="00F70369" w:rsidRDefault="00D111A3" w:rsidP="00D111A3">
            <w:pPr>
              <w:rPr>
                <w:rFonts w:ascii="Noto Sans Light" w:eastAsia="Calibri" w:hAnsi="Noto Sans Light" w:cs="Noto Sans Light"/>
                <w:sz w:val="20"/>
                <w:lang w:val="es-MX" w:eastAsia="en-US"/>
              </w:rPr>
            </w:pPr>
          </w:p>
        </w:tc>
        <w:tc>
          <w:tcPr>
            <w:tcW w:w="5464" w:type="dxa"/>
          </w:tcPr>
          <w:p w:rsidR="00D111A3" w:rsidRPr="00F70369" w:rsidRDefault="00D111A3" w:rsidP="00D111A3">
            <w:pPr>
              <w:rPr>
                <w:rFonts w:ascii="Noto Sans Light" w:hAnsi="Noto Sans Light" w:cs="Noto Sans Light"/>
                <w:sz w:val="20"/>
              </w:rPr>
            </w:pPr>
            <w:r w:rsidRPr="00F70369">
              <w:rPr>
                <w:rFonts w:ascii="Noto Sans Light" w:eastAsia="Calibri" w:hAnsi="Noto Sans Light" w:cs="Noto Sans Light"/>
                <w:sz w:val="20"/>
              </w:rPr>
              <w:t>7 Provisiones a Corto Plazo</w:t>
            </w:r>
          </w:p>
        </w:tc>
      </w:tr>
      <w:tr w:rsidR="00D111A3" w:rsidTr="0048009B">
        <w:tc>
          <w:tcPr>
            <w:tcW w:w="2891" w:type="dxa"/>
            <w:vMerge/>
          </w:tcPr>
          <w:p w:rsidR="00D111A3" w:rsidRPr="00F70369" w:rsidRDefault="00D111A3" w:rsidP="00D111A3">
            <w:pPr>
              <w:jc w:val="both"/>
              <w:rPr>
                <w:rFonts w:ascii="Noto Sans Light" w:hAnsi="Noto Sans Light" w:cs="Noto Sans Light"/>
                <w:sz w:val="20"/>
              </w:rPr>
            </w:pPr>
          </w:p>
        </w:tc>
        <w:tc>
          <w:tcPr>
            <w:tcW w:w="639" w:type="dxa"/>
          </w:tcPr>
          <w:p w:rsidR="00D111A3" w:rsidRPr="00F70369" w:rsidRDefault="00D111A3" w:rsidP="00D111A3">
            <w:pPr>
              <w:jc w:val="both"/>
              <w:rPr>
                <w:rFonts w:ascii="Noto Sans Light" w:hAnsi="Noto Sans Light" w:cs="Noto Sans Light"/>
                <w:sz w:val="20"/>
              </w:rPr>
            </w:pPr>
          </w:p>
        </w:tc>
        <w:tc>
          <w:tcPr>
            <w:tcW w:w="4872" w:type="dxa"/>
            <w:vMerge/>
          </w:tcPr>
          <w:p w:rsidR="00D111A3" w:rsidRPr="00F70369" w:rsidRDefault="00D111A3" w:rsidP="00D111A3">
            <w:pPr>
              <w:jc w:val="both"/>
              <w:rPr>
                <w:rFonts w:ascii="Noto Sans Light" w:hAnsi="Noto Sans Light" w:cs="Noto Sans Light"/>
                <w:sz w:val="20"/>
              </w:rPr>
            </w:pPr>
          </w:p>
        </w:tc>
        <w:tc>
          <w:tcPr>
            <w:tcW w:w="524" w:type="dxa"/>
          </w:tcPr>
          <w:p w:rsidR="00D111A3" w:rsidRPr="00F70369" w:rsidRDefault="00D111A3" w:rsidP="00D111A3">
            <w:pPr>
              <w:rPr>
                <w:rFonts w:ascii="Noto Sans Light" w:eastAsia="Calibri" w:hAnsi="Noto Sans Light" w:cs="Noto Sans Light"/>
                <w:sz w:val="20"/>
                <w:lang w:val="es-MX" w:eastAsia="en-US"/>
              </w:rPr>
            </w:pPr>
          </w:p>
        </w:tc>
        <w:tc>
          <w:tcPr>
            <w:tcW w:w="5464" w:type="dxa"/>
          </w:tcPr>
          <w:p w:rsidR="00D111A3" w:rsidRPr="00F70369" w:rsidRDefault="00D111A3" w:rsidP="00D111A3">
            <w:pPr>
              <w:tabs>
                <w:tab w:val="left" w:pos="915"/>
              </w:tabs>
              <w:rPr>
                <w:rFonts w:ascii="Noto Sans Light" w:eastAsia="Calibri" w:hAnsi="Noto Sans Light" w:cs="Noto Sans Light"/>
                <w:sz w:val="20"/>
              </w:rPr>
            </w:pPr>
            <w:r w:rsidRPr="00F70369">
              <w:rPr>
                <w:rFonts w:ascii="Noto Sans Light" w:eastAsia="Calibri" w:hAnsi="Noto Sans Light" w:cs="Noto Sans Light"/>
                <w:sz w:val="20"/>
              </w:rPr>
              <w:t>9 Otros Pasivos a Corto Plazo</w:t>
            </w:r>
          </w:p>
        </w:tc>
      </w:tr>
      <w:tr w:rsidR="00C650B0" w:rsidTr="0048009B">
        <w:tc>
          <w:tcPr>
            <w:tcW w:w="2891" w:type="dxa"/>
            <w:vMerge/>
          </w:tcPr>
          <w:p w:rsidR="00C650B0" w:rsidRPr="00F70369" w:rsidRDefault="00C650B0" w:rsidP="00D741FC">
            <w:pPr>
              <w:jc w:val="both"/>
              <w:rPr>
                <w:rFonts w:ascii="Noto Sans Light" w:hAnsi="Noto Sans Light" w:cs="Noto Sans Light"/>
                <w:sz w:val="20"/>
              </w:rPr>
            </w:pPr>
          </w:p>
        </w:tc>
        <w:tc>
          <w:tcPr>
            <w:tcW w:w="639" w:type="dxa"/>
          </w:tcPr>
          <w:p w:rsidR="00C650B0" w:rsidRPr="00F70369" w:rsidRDefault="00C650B0" w:rsidP="00D741FC">
            <w:pPr>
              <w:jc w:val="both"/>
              <w:rPr>
                <w:rFonts w:ascii="Noto Sans Light" w:hAnsi="Noto Sans Light" w:cs="Noto Sans Light"/>
                <w:sz w:val="20"/>
              </w:rPr>
            </w:pPr>
          </w:p>
        </w:tc>
        <w:tc>
          <w:tcPr>
            <w:tcW w:w="4872" w:type="dxa"/>
          </w:tcPr>
          <w:p w:rsidR="00C650B0" w:rsidRPr="00F70369" w:rsidRDefault="00C650B0" w:rsidP="00D741FC">
            <w:pPr>
              <w:jc w:val="both"/>
              <w:rPr>
                <w:rFonts w:ascii="Noto Sans Light" w:hAnsi="Noto Sans Light" w:cs="Noto Sans Light"/>
                <w:sz w:val="20"/>
              </w:rPr>
            </w:pPr>
          </w:p>
        </w:tc>
        <w:tc>
          <w:tcPr>
            <w:tcW w:w="524" w:type="dxa"/>
          </w:tcPr>
          <w:p w:rsidR="00C650B0" w:rsidRPr="00F70369" w:rsidRDefault="00C650B0" w:rsidP="00D741FC">
            <w:pPr>
              <w:jc w:val="both"/>
              <w:rPr>
                <w:rFonts w:ascii="Noto Sans Light" w:hAnsi="Noto Sans Light" w:cs="Noto Sans Light"/>
                <w:sz w:val="20"/>
              </w:rPr>
            </w:pPr>
          </w:p>
        </w:tc>
        <w:tc>
          <w:tcPr>
            <w:tcW w:w="5464" w:type="dxa"/>
          </w:tcPr>
          <w:p w:rsidR="00C650B0" w:rsidRPr="00F70369" w:rsidRDefault="00C650B0" w:rsidP="00D741FC">
            <w:pPr>
              <w:jc w:val="both"/>
              <w:rPr>
                <w:rFonts w:ascii="Noto Sans Light" w:hAnsi="Noto Sans Light" w:cs="Noto Sans Light"/>
                <w:sz w:val="20"/>
              </w:rPr>
            </w:pPr>
          </w:p>
        </w:tc>
      </w:tr>
      <w:tr w:rsidR="00D111A3" w:rsidTr="0048009B">
        <w:tc>
          <w:tcPr>
            <w:tcW w:w="2891" w:type="dxa"/>
            <w:vMerge/>
          </w:tcPr>
          <w:p w:rsidR="00D111A3" w:rsidRPr="00F70369" w:rsidRDefault="00D111A3" w:rsidP="00D111A3">
            <w:pPr>
              <w:jc w:val="both"/>
              <w:rPr>
                <w:rFonts w:ascii="Noto Sans Light" w:hAnsi="Noto Sans Light" w:cs="Noto Sans Light"/>
                <w:sz w:val="20"/>
              </w:rPr>
            </w:pPr>
          </w:p>
        </w:tc>
        <w:tc>
          <w:tcPr>
            <w:tcW w:w="639" w:type="dxa"/>
          </w:tcPr>
          <w:p w:rsidR="00D111A3" w:rsidRPr="00F70369" w:rsidRDefault="00D111A3" w:rsidP="00D111A3">
            <w:pPr>
              <w:jc w:val="center"/>
              <w:rPr>
                <w:rFonts w:ascii="Noto Sans Light" w:hAnsi="Noto Sans Light" w:cs="Noto Sans Light"/>
                <w:sz w:val="20"/>
              </w:rPr>
            </w:pPr>
          </w:p>
        </w:tc>
        <w:tc>
          <w:tcPr>
            <w:tcW w:w="4872" w:type="dxa"/>
            <w:vMerge w:val="restart"/>
            <w:vAlign w:val="center"/>
          </w:tcPr>
          <w:p w:rsidR="00D111A3" w:rsidRPr="00F70369" w:rsidRDefault="0048009B" w:rsidP="00D111A3">
            <w:pPr>
              <w:jc w:val="center"/>
              <w:rPr>
                <w:rFonts w:ascii="Noto Sans Light" w:hAnsi="Noto Sans Light" w:cs="Noto Sans Light"/>
                <w:sz w:val="20"/>
              </w:rPr>
            </w:pPr>
            <w:r w:rsidRPr="00F70369">
              <w:rPr>
                <w:rFonts w:ascii="Noto Sans Light" w:hAnsi="Noto Sans Light" w:cs="Noto Sans Light"/>
                <w:sz w:val="20"/>
              </w:rPr>
              <w:t xml:space="preserve">2 </w:t>
            </w:r>
            <w:r w:rsidR="00D111A3" w:rsidRPr="00F70369">
              <w:rPr>
                <w:rFonts w:ascii="Noto Sans Light" w:hAnsi="Noto Sans Light" w:cs="Noto Sans Light"/>
                <w:sz w:val="20"/>
              </w:rPr>
              <w:t>Pasivo no Circulante</w:t>
            </w:r>
          </w:p>
        </w:tc>
        <w:tc>
          <w:tcPr>
            <w:tcW w:w="524" w:type="dxa"/>
          </w:tcPr>
          <w:p w:rsidR="00D111A3" w:rsidRPr="00F70369" w:rsidRDefault="00D111A3" w:rsidP="00D111A3">
            <w:pPr>
              <w:rPr>
                <w:rFonts w:ascii="Noto Sans Light" w:eastAsia="Calibri" w:hAnsi="Noto Sans Light" w:cs="Noto Sans Light"/>
                <w:sz w:val="20"/>
              </w:rPr>
            </w:pPr>
            <w:r w:rsidRPr="00F70369">
              <w:rPr>
                <w:rFonts w:ascii="Noto Sans Light" w:eastAsia="Calibri" w:hAnsi="Noto Sans Light" w:cs="Noto Sans Light"/>
                <w:noProof/>
                <w:sz w:val="20"/>
                <w:lang w:val="es-MX" w:eastAsia="es-MX"/>
              </w:rPr>
              <mc:AlternateContent>
                <mc:Choice Requires="wps">
                  <w:drawing>
                    <wp:anchor distT="0" distB="0" distL="114300" distR="114300" simplePos="0" relativeHeight="251678720" behindDoc="0" locked="0" layoutInCell="1" allowOverlap="1" wp14:anchorId="3AF29096" wp14:editId="06A18EAE">
                      <wp:simplePos x="0" y="0"/>
                      <wp:positionH relativeFrom="column">
                        <wp:posOffset>43594</wp:posOffset>
                      </wp:positionH>
                      <wp:positionV relativeFrom="paragraph">
                        <wp:posOffset>76421</wp:posOffset>
                      </wp:positionV>
                      <wp:extent cx="103367" cy="1844702"/>
                      <wp:effectExtent l="38100" t="0" r="11430" b="22225"/>
                      <wp:wrapNone/>
                      <wp:docPr id="12" name="Abrir llave 12"/>
                      <wp:cNvGraphicFramePr/>
                      <a:graphic xmlns:a="http://schemas.openxmlformats.org/drawingml/2006/main">
                        <a:graphicData uri="http://schemas.microsoft.com/office/word/2010/wordprocessingShape">
                          <wps:wsp>
                            <wps:cNvSpPr/>
                            <wps:spPr>
                              <a:xfrm>
                                <a:off x="0" y="0"/>
                                <a:ext cx="103367" cy="1844702"/>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E7BC1A" id="Abrir llave 12" o:spid="_x0000_s1026" type="#_x0000_t87" style="position:absolute;margin-left:3.45pt;margin-top:6pt;width:8.15pt;height:145.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" adj="101" strokecolor="black [3200]" strokeweight=".5pt">
                      <v:stroke joinstyle="miter"/>
                    </v:shape>
                  </w:pict>
                </mc:Fallback>
              </mc:AlternateContent>
            </w:r>
          </w:p>
        </w:tc>
        <w:tc>
          <w:tcPr>
            <w:tcW w:w="5464" w:type="dxa"/>
          </w:tcPr>
          <w:p w:rsidR="00D111A3" w:rsidRPr="00F70369" w:rsidRDefault="00D111A3" w:rsidP="00D111A3">
            <w:pPr>
              <w:tabs>
                <w:tab w:val="left" w:pos="915"/>
              </w:tabs>
              <w:rPr>
                <w:rFonts w:ascii="Noto Sans Light" w:eastAsia="Calibri" w:hAnsi="Noto Sans Light" w:cs="Noto Sans Light"/>
                <w:sz w:val="20"/>
              </w:rPr>
            </w:pPr>
            <w:r w:rsidRPr="00F70369">
              <w:rPr>
                <w:rFonts w:ascii="Noto Sans Light" w:eastAsia="Calibri" w:hAnsi="Noto Sans Light" w:cs="Noto Sans Light"/>
                <w:sz w:val="20"/>
              </w:rPr>
              <w:t>1 Cuentas por Pagar a Largo Plazo</w:t>
            </w:r>
          </w:p>
        </w:tc>
      </w:tr>
      <w:tr w:rsidR="00D111A3" w:rsidTr="0048009B">
        <w:tc>
          <w:tcPr>
            <w:tcW w:w="2891" w:type="dxa"/>
            <w:vMerge/>
          </w:tcPr>
          <w:p w:rsidR="00D111A3" w:rsidRPr="00F70369" w:rsidRDefault="00D111A3" w:rsidP="00D111A3">
            <w:pPr>
              <w:jc w:val="both"/>
              <w:rPr>
                <w:rFonts w:ascii="Noto Sans Light" w:hAnsi="Noto Sans Light" w:cs="Noto Sans Light"/>
                <w:sz w:val="20"/>
              </w:rPr>
            </w:pPr>
          </w:p>
        </w:tc>
        <w:tc>
          <w:tcPr>
            <w:tcW w:w="639" w:type="dxa"/>
          </w:tcPr>
          <w:p w:rsidR="00D111A3" w:rsidRPr="00F70369" w:rsidRDefault="00D111A3" w:rsidP="00D111A3">
            <w:pPr>
              <w:jc w:val="both"/>
              <w:rPr>
                <w:rFonts w:ascii="Noto Sans Light" w:hAnsi="Noto Sans Light" w:cs="Noto Sans Light"/>
                <w:sz w:val="20"/>
              </w:rPr>
            </w:pPr>
          </w:p>
        </w:tc>
        <w:tc>
          <w:tcPr>
            <w:tcW w:w="4872" w:type="dxa"/>
            <w:vMerge/>
          </w:tcPr>
          <w:p w:rsidR="00D111A3" w:rsidRPr="00F70369" w:rsidRDefault="00D111A3" w:rsidP="00D111A3">
            <w:pPr>
              <w:jc w:val="both"/>
              <w:rPr>
                <w:rFonts w:ascii="Noto Sans Light" w:hAnsi="Noto Sans Light" w:cs="Noto Sans Light"/>
                <w:sz w:val="20"/>
              </w:rPr>
            </w:pPr>
          </w:p>
        </w:tc>
        <w:tc>
          <w:tcPr>
            <w:tcW w:w="524" w:type="dxa"/>
          </w:tcPr>
          <w:p w:rsidR="00D111A3" w:rsidRPr="00F70369" w:rsidRDefault="00D111A3" w:rsidP="00D111A3">
            <w:pPr>
              <w:rPr>
                <w:rFonts w:ascii="Noto Sans Light" w:eastAsia="Calibri" w:hAnsi="Noto Sans Light" w:cs="Noto Sans Light"/>
                <w:sz w:val="20"/>
              </w:rPr>
            </w:pPr>
          </w:p>
        </w:tc>
        <w:tc>
          <w:tcPr>
            <w:tcW w:w="5464" w:type="dxa"/>
          </w:tcPr>
          <w:p w:rsidR="00D111A3" w:rsidRPr="00F70369" w:rsidRDefault="00D111A3" w:rsidP="00D111A3">
            <w:pPr>
              <w:tabs>
                <w:tab w:val="left" w:pos="915"/>
              </w:tabs>
              <w:rPr>
                <w:rFonts w:ascii="Noto Sans Light" w:eastAsia="Calibri" w:hAnsi="Noto Sans Light" w:cs="Noto Sans Light"/>
                <w:sz w:val="20"/>
              </w:rPr>
            </w:pPr>
            <w:r w:rsidRPr="00F70369">
              <w:rPr>
                <w:rFonts w:ascii="Noto Sans Light" w:eastAsia="Calibri" w:hAnsi="Noto Sans Light" w:cs="Noto Sans Light"/>
                <w:sz w:val="20"/>
              </w:rPr>
              <w:t>2 Documentos por Pagar a Largo Plazo</w:t>
            </w:r>
          </w:p>
        </w:tc>
      </w:tr>
      <w:tr w:rsidR="00D111A3" w:rsidTr="0048009B">
        <w:tc>
          <w:tcPr>
            <w:tcW w:w="2891" w:type="dxa"/>
            <w:vMerge/>
          </w:tcPr>
          <w:p w:rsidR="00D111A3" w:rsidRPr="00F70369" w:rsidRDefault="00D111A3" w:rsidP="00D111A3">
            <w:pPr>
              <w:jc w:val="both"/>
              <w:rPr>
                <w:rFonts w:ascii="Noto Sans Light" w:hAnsi="Noto Sans Light" w:cs="Noto Sans Light"/>
                <w:sz w:val="20"/>
              </w:rPr>
            </w:pPr>
          </w:p>
        </w:tc>
        <w:tc>
          <w:tcPr>
            <w:tcW w:w="639" w:type="dxa"/>
          </w:tcPr>
          <w:p w:rsidR="00D111A3" w:rsidRPr="00F70369" w:rsidRDefault="00D111A3" w:rsidP="00D111A3">
            <w:pPr>
              <w:jc w:val="both"/>
              <w:rPr>
                <w:rFonts w:ascii="Noto Sans Light" w:hAnsi="Noto Sans Light" w:cs="Noto Sans Light"/>
                <w:sz w:val="20"/>
              </w:rPr>
            </w:pPr>
          </w:p>
        </w:tc>
        <w:tc>
          <w:tcPr>
            <w:tcW w:w="4872" w:type="dxa"/>
            <w:vMerge/>
          </w:tcPr>
          <w:p w:rsidR="00D111A3" w:rsidRPr="00F70369" w:rsidRDefault="00D111A3" w:rsidP="00D111A3">
            <w:pPr>
              <w:jc w:val="both"/>
              <w:rPr>
                <w:rFonts w:ascii="Noto Sans Light" w:hAnsi="Noto Sans Light" w:cs="Noto Sans Light"/>
                <w:sz w:val="20"/>
              </w:rPr>
            </w:pPr>
          </w:p>
        </w:tc>
        <w:tc>
          <w:tcPr>
            <w:tcW w:w="524" w:type="dxa"/>
          </w:tcPr>
          <w:p w:rsidR="00D111A3" w:rsidRPr="00F70369" w:rsidRDefault="00D111A3" w:rsidP="00D111A3">
            <w:pPr>
              <w:ind w:left="142" w:hanging="142"/>
              <w:rPr>
                <w:rFonts w:ascii="Noto Sans Light" w:eastAsia="Calibri" w:hAnsi="Noto Sans Light" w:cs="Noto Sans Light"/>
                <w:sz w:val="20"/>
                <w:lang w:val="es-MX" w:eastAsia="en-US"/>
              </w:rPr>
            </w:pPr>
          </w:p>
        </w:tc>
        <w:tc>
          <w:tcPr>
            <w:tcW w:w="5464" w:type="dxa"/>
          </w:tcPr>
          <w:p w:rsidR="00D111A3" w:rsidRPr="00F70369" w:rsidRDefault="00D111A3" w:rsidP="00D111A3">
            <w:pPr>
              <w:tabs>
                <w:tab w:val="left" w:pos="915"/>
              </w:tabs>
              <w:rPr>
                <w:rFonts w:ascii="Noto Sans Light" w:eastAsia="Calibri" w:hAnsi="Noto Sans Light" w:cs="Noto Sans Light"/>
                <w:sz w:val="20"/>
              </w:rPr>
            </w:pPr>
            <w:r w:rsidRPr="00F70369">
              <w:rPr>
                <w:rFonts w:ascii="Noto Sans Light" w:eastAsia="Calibri" w:hAnsi="Noto Sans Light" w:cs="Noto Sans Light"/>
                <w:sz w:val="20"/>
              </w:rPr>
              <w:t>3 Deuda Pública a Largo Plazo</w:t>
            </w:r>
          </w:p>
        </w:tc>
      </w:tr>
      <w:tr w:rsidR="00D111A3" w:rsidTr="0048009B">
        <w:tc>
          <w:tcPr>
            <w:tcW w:w="2891" w:type="dxa"/>
            <w:vMerge/>
          </w:tcPr>
          <w:p w:rsidR="00D111A3" w:rsidRPr="00F70369" w:rsidRDefault="00D111A3" w:rsidP="00D111A3">
            <w:pPr>
              <w:jc w:val="both"/>
              <w:rPr>
                <w:rFonts w:ascii="Noto Sans Light" w:hAnsi="Noto Sans Light" w:cs="Noto Sans Light"/>
                <w:sz w:val="20"/>
              </w:rPr>
            </w:pPr>
          </w:p>
        </w:tc>
        <w:tc>
          <w:tcPr>
            <w:tcW w:w="639" w:type="dxa"/>
          </w:tcPr>
          <w:p w:rsidR="00D111A3" w:rsidRPr="00F70369" w:rsidRDefault="00D111A3" w:rsidP="00D111A3">
            <w:pPr>
              <w:jc w:val="both"/>
              <w:rPr>
                <w:rFonts w:ascii="Noto Sans Light" w:hAnsi="Noto Sans Light" w:cs="Noto Sans Light"/>
                <w:sz w:val="20"/>
              </w:rPr>
            </w:pPr>
          </w:p>
        </w:tc>
        <w:tc>
          <w:tcPr>
            <w:tcW w:w="4872" w:type="dxa"/>
            <w:vMerge/>
          </w:tcPr>
          <w:p w:rsidR="00D111A3" w:rsidRPr="00F70369" w:rsidRDefault="00D111A3" w:rsidP="00D111A3">
            <w:pPr>
              <w:jc w:val="both"/>
              <w:rPr>
                <w:rFonts w:ascii="Noto Sans Light" w:hAnsi="Noto Sans Light" w:cs="Noto Sans Light"/>
                <w:sz w:val="20"/>
              </w:rPr>
            </w:pPr>
          </w:p>
        </w:tc>
        <w:tc>
          <w:tcPr>
            <w:tcW w:w="524" w:type="dxa"/>
          </w:tcPr>
          <w:p w:rsidR="00D111A3" w:rsidRPr="00F70369" w:rsidRDefault="00D111A3" w:rsidP="00D111A3">
            <w:pPr>
              <w:rPr>
                <w:rFonts w:ascii="Noto Sans Light" w:eastAsia="Calibri" w:hAnsi="Noto Sans Light" w:cs="Noto Sans Light"/>
                <w:sz w:val="20"/>
                <w:lang w:val="es-MX" w:eastAsia="en-US"/>
              </w:rPr>
            </w:pPr>
          </w:p>
        </w:tc>
        <w:tc>
          <w:tcPr>
            <w:tcW w:w="5464" w:type="dxa"/>
          </w:tcPr>
          <w:p w:rsidR="00D111A3" w:rsidRPr="00F70369" w:rsidRDefault="00D111A3" w:rsidP="00D111A3">
            <w:pPr>
              <w:tabs>
                <w:tab w:val="left" w:pos="1095"/>
              </w:tabs>
              <w:rPr>
                <w:rFonts w:ascii="Noto Sans Light" w:eastAsia="Calibri" w:hAnsi="Noto Sans Light" w:cs="Noto Sans Light"/>
                <w:sz w:val="20"/>
              </w:rPr>
            </w:pPr>
            <w:r w:rsidRPr="00F70369">
              <w:rPr>
                <w:rFonts w:ascii="Noto Sans Light" w:eastAsia="Calibri" w:hAnsi="Noto Sans Light" w:cs="Noto Sans Light"/>
                <w:sz w:val="20"/>
              </w:rPr>
              <w:t>4 Pasivos Diferidos a Largo Plazo</w:t>
            </w:r>
          </w:p>
        </w:tc>
      </w:tr>
      <w:tr w:rsidR="00D111A3" w:rsidTr="0048009B">
        <w:tc>
          <w:tcPr>
            <w:tcW w:w="2891" w:type="dxa"/>
            <w:vMerge/>
          </w:tcPr>
          <w:p w:rsidR="00D111A3" w:rsidRPr="00F70369" w:rsidRDefault="00D111A3" w:rsidP="00D111A3">
            <w:pPr>
              <w:jc w:val="both"/>
              <w:rPr>
                <w:rFonts w:ascii="Noto Sans Light" w:hAnsi="Noto Sans Light" w:cs="Noto Sans Light"/>
                <w:sz w:val="20"/>
              </w:rPr>
            </w:pPr>
          </w:p>
        </w:tc>
        <w:tc>
          <w:tcPr>
            <w:tcW w:w="639" w:type="dxa"/>
          </w:tcPr>
          <w:p w:rsidR="00D111A3" w:rsidRPr="00F70369" w:rsidRDefault="00D111A3" w:rsidP="00D111A3">
            <w:pPr>
              <w:jc w:val="both"/>
              <w:rPr>
                <w:rFonts w:ascii="Noto Sans Light" w:hAnsi="Noto Sans Light" w:cs="Noto Sans Light"/>
                <w:sz w:val="20"/>
              </w:rPr>
            </w:pPr>
          </w:p>
        </w:tc>
        <w:tc>
          <w:tcPr>
            <w:tcW w:w="4872" w:type="dxa"/>
            <w:vMerge/>
          </w:tcPr>
          <w:p w:rsidR="00D111A3" w:rsidRPr="00F70369" w:rsidRDefault="00D111A3" w:rsidP="00D111A3">
            <w:pPr>
              <w:jc w:val="both"/>
              <w:rPr>
                <w:rFonts w:ascii="Noto Sans Light" w:hAnsi="Noto Sans Light" w:cs="Noto Sans Light"/>
                <w:sz w:val="20"/>
              </w:rPr>
            </w:pPr>
          </w:p>
        </w:tc>
        <w:tc>
          <w:tcPr>
            <w:tcW w:w="524" w:type="dxa"/>
          </w:tcPr>
          <w:p w:rsidR="00D111A3" w:rsidRPr="00F70369" w:rsidRDefault="00D111A3" w:rsidP="00D111A3">
            <w:pPr>
              <w:rPr>
                <w:rFonts w:ascii="Noto Sans Light" w:eastAsia="Calibri" w:hAnsi="Noto Sans Light" w:cs="Noto Sans Light"/>
                <w:sz w:val="20"/>
                <w:lang w:val="es-MX" w:eastAsia="en-US"/>
              </w:rPr>
            </w:pPr>
          </w:p>
        </w:tc>
        <w:tc>
          <w:tcPr>
            <w:tcW w:w="5464" w:type="dxa"/>
          </w:tcPr>
          <w:p w:rsidR="00D111A3" w:rsidRPr="00F70369" w:rsidRDefault="00D111A3" w:rsidP="00D111A3">
            <w:pPr>
              <w:ind w:left="142" w:hanging="142"/>
              <w:rPr>
                <w:rFonts w:ascii="Noto Sans Light" w:eastAsia="Calibri" w:hAnsi="Noto Sans Light" w:cs="Noto Sans Light"/>
                <w:sz w:val="20"/>
              </w:rPr>
            </w:pPr>
            <w:r w:rsidRPr="00F70369">
              <w:rPr>
                <w:rFonts w:ascii="Noto Sans Light" w:eastAsia="Calibri" w:hAnsi="Noto Sans Light" w:cs="Noto Sans Light"/>
                <w:sz w:val="20"/>
              </w:rPr>
              <w:t>5 Fondos y Bienes de Terceros en Garantía y/o Administración a Largo Plazo</w:t>
            </w:r>
          </w:p>
        </w:tc>
      </w:tr>
      <w:tr w:rsidR="00D111A3" w:rsidTr="0048009B">
        <w:tc>
          <w:tcPr>
            <w:tcW w:w="2891" w:type="dxa"/>
            <w:vMerge/>
          </w:tcPr>
          <w:p w:rsidR="00D111A3" w:rsidRPr="00F70369" w:rsidRDefault="00D111A3" w:rsidP="00D111A3">
            <w:pPr>
              <w:jc w:val="both"/>
              <w:rPr>
                <w:rFonts w:ascii="Noto Sans Light" w:hAnsi="Noto Sans Light" w:cs="Noto Sans Light"/>
                <w:sz w:val="20"/>
              </w:rPr>
            </w:pPr>
          </w:p>
        </w:tc>
        <w:tc>
          <w:tcPr>
            <w:tcW w:w="639" w:type="dxa"/>
          </w:tcPr>
          <w:p w:rsidR="00D111A3" w:rsidRPr="00F70369" w:rsidRDefault="00D111A3" w:rsidP="00D111A3">
            <w:pPr>
              <w:jc w:val="both"/>
              <w:rPr>
                <w:rFonts w:ascii="Noto Sans Light" w:hAnsi="Noto Sans Light" w:cs="Noto Sans Light"/>
                <w:sz w:val="20"/>
              </w:rPr>
            </w:pPr>
          </w:p>
        </w:tc>
        <w:tc>
          <w:tcPr>
            <w:tcW w:w="4872" w:type="dxa"/>
            <w:vMerge/>
          </w:tcPr>
          <w:p w:rsidR="00D111A3" w:rsidRPr="00F70369" w:rsidRDefault="00D111A3" w:rsidP="00D111A3">
            <w:pPr>
              <w:jc w:val="both"/>
              <w:rPr>
                <w:rFonts w:ascii="Noto Sans Light" w:hAnsi="Noto Sans Light" w:cs="Noto Sans Light"/>
                <w:sz w:val="20"/>
              </w:rPr>
            </w:pPr>
          </w:p>
        </w:tc>
        <w:tc>
          <w:tcPr>
            <w:tcW w:w="524" w:type="dxa"/>
          </w:tcPr>
          <w:p w:rsidR="00D111A3" w:rsidRPr="00F70369" w:rsidRDefault="00D111A3" w:rsidP="00D111A3">
            <w:pPr>
              <w:ind w:left="142" w:hanging="142"/>
              <w:rPr>
                <w:rFonts w:ascii="Noto Sans Light" w:eastAsia="Calibri" w:hAnsi="Noto Sans Light" w:cs="Noto Sans Light"/>
                <w:sz w:val="20"/>
                <w:lang w:val="es-MX" w:eastAsia="en-US"/>
              </w:rPr>
            </w:pPr>
          </w:p>
        </w:tc>
        <w:tc>
          <w:tcPr>
            <w:tcW w:w="5464" w:type="dxa"/>
          </w:tcPr>
          <w:p w:rsidR="00D111A3" w:rsidRPr="00F70369" w:rsidRDefault="00D111A3" w:rsidP="00D111A3">
            <w:pPr>
              <w:tabs>
                <w:tab w:val="left" w:pos="915"/>
              </w:tabs>
              <w:rPr>
                <w:rFonts w:ascii="Noto Sans Light" w:eastAsia="Calibri" w:hAnsi="Noto Sans Light" w:cs="Noto Sans Light"/>
                <w:sz w:val="20"/>
              </w:rPr>
            </w:pPr>
            <w:r w:rsidRPr="00F70369">
              <w:rPr>
                <w:rFonts w:ascii="Noto Sans Light" w:eastAsia="Calibri" w:hAnsi="Noto Sans Light" w:cs="Noto Sans Light"/>
                <w:sz w:val="20"/>
              </w:rPr>
              <w:t>6 Provisiones a Largo Plazo</w:t>
            </w:r>
          </w:p>
        </w:tc>
      </w:tr>
      <w:tr w:rsidR="00D111A3" w:rsidTr="0048009B">
        <w:tc>
          <w:tcPr>
            <w:tcW w:w="2891" w:type="dxa"/>
            <w:vMerge/>
          </w:tcPr>
          <w:p w:rsidR="00D111A3" w:rsidRPr="00F70369" w:rsidRDefault="00D111A3" w:rsidP="00D111A3">
            <w:pPr>
              <w:jc w:val="both"/>
              <w:rPr>
                <w:rFonts w:ascii="Noto Sans Light" w:hAnsi="Noto Sans Light" w:cs="Noto Sans Light"/>
                <w:sz w:val="20"/>
              </w:rPr>
            </w:pPr>
          </w:p>
        </w:tc>
        <w:tc>
          <w:tcPr>
            <w:tcW w:w="639" w:type="dxa"/>
          </w:tcPr>
          <w:p w:rsidR="00D111A3" w:rsidRPr="00F70369" w:rsidRDefault="00D111A3" w:rsidP="00D111A3">
            <w:pPr>
              <w:jc w:val="both"/>
              <w:rPr>
                <w:rFonts w:ascii="Noto Sans Light" w:hAnsi="Noto Sans Light" w:cs="Noto Sans Light"/>
                <w:sz w:val="20"/>
              </w:rPr>
            </w:pPr>
          </w:p>
        </w:tc>
        <w:tc>
          <w:tcPr>
            <w:tcW w:w="4872" w:type="dxa"/>
            <w:vMerge/>
          </w:tcPr>
          <w:p w:rsidR="00D111A3" w:rsidRPr="00F70369" w:rsidRDefault="00D111A3" w:rsidP="00D111A3">
            <w:pPr>
              <w:jc w:val="both"/>
              <w:rPr>
                <w:rFonts w:ascii="Noto Sans Light" w:hAnsi="Noto Sans Light" w:cs="Noto Sans Light"/>
                <w:sz w:val="20"/>
              </w:rPr>
            </w:pPr>
          </w:p>
        </w:tc>
        <w:tc>
          <w:tcPr>
            <w:tcW w:w="524" w:type="dxa"/>
          </w:tcPr>
          <w:p w:rsidR="00D111A3" w:rsidRPr="00F70369" w:rsidRDefault="00D111A3" w:rsidP="00D111A3">
            <w:pPr>
              <w:rPr>
                <w:rFonts w:ascii="Noto Sans Light" w:eastAsia="Calibri" w:hAnsi="Noto Sans Light" w:cs="Noto Sans Light"/>
                <w:sz w:val="20"/>
                <w:lang w:val="es-MX" w:eastAsia="en-US"/>
              </w:rPr>
            </w:pPr>
          </w:p>
        </w:tc>
        <w:tc>
          <w:tcPr>
            <w:tcW w:w="5464" w:type="dxa"/>
          </w:tcPr>
          <w:p w:rsidR="00D111A3" w:rsidRPr="00F70369" w:rsidRDefault="00D111A3" w:rsidP="00D111A3">
            <w:pPr>
              <w:rPr>
                <w:rFonts w:ascii="Noto Sans Light" w:eastAsia="Calibri" w:hAnsi="Noto Sans Light" w:cs="Noto Sans Light"/>
                <w:sz w:val="20"/>
                <w:lang w:val="es-MX" w:eastAsia="en-US"/>
              </w:rPr>
            </w:pPr>
          </w:p>
        </w:tc>
      </w:tr>
      <w:tr w:rsidR="00D111A3" w:rsidTr="0048009B">
        <w:tc>
          <w:tcPr>
            <w:tcW w:w="2891" w:type="dxa"/>
            <w:vMerge/>
          </w:tcPr>
          <w:p w:rsidR="00D111A3" w:rsidRPr="00F70369" w:rsidRDefault="00D111A3" w:rsidP="00D111A3">
            <w:pPr>
              <w:jc w:val="both"/>
              <w:rPr>
                <w:rFonts w:ascii="Noto Sans Light" w:hAnsi="Noto Sans Light" w:cs="Noto Sans Light"/>
                <w:sz w:val="20"/>
              </w:rPr>
            </w:pPr>
          </w:p>
        </w:tc>
        <w:tc>
          <w:tcPr>
            <w:tcW w:w="639" w:type="dxa"/>
          </w:tcPr>
          <w:p w:rsidR="00D111A3" w:rsidRPr="00F70369" w:rsidRDefault="00D111A3" w:rsidP="00D111A3">
            <w:pPr>
              <w:jc w:val="both"/>
              <w:rPr>
                <w:rFonts w:ascii="Noto Sans Light" w:hAnsi="Noto Sans Light" w:cs="Noto Sans Light"/>
                <w:sz w:val="20"/>
              </w:rPr>
            </w:pPr>
          </w:p>
        </w:tc>
        <w:tc>
          <w:tcPr>
            <w:tcW w:w="4872" w:type="dxa"/>
            <w:vMerge/>
          </w:tcPr>
          <w:p w:rsidR="00D111A3" w:rsidRPr="00F70369" w:rsidRDefault="00D111A3" w:rsidP="00D111A3">
            <w:pPr>
              <w:jc w:val="both"/>
              <w:rPr>
                <w:rFonts w:ascii="Noto Sans Light" w:hAnsi="Noto Sans Light" w:cs="Noto Sans Light"/>
                <w:sz w:val="20"/>
              </w:rPr>
            </w:pPr>
          </w:p>
        </w:tc>
        <w:tc>
          <w:tcPr>
            <w:tcW w:w="524" w:type="dxa"/>
          </w:tcPr>
          <w:p w:rsidR="00D111A3" w:rsidRPr="00F70369" w:rsidRDefault="00D111A3" w:rsidP="00D111A3">
            <w:pPr>
              <w:ind w:left="142" w:hanging="142"/>
              <w:rPr>
                <w:rFonts w:ascii="Noto Sans Light" w:eastAsia="Calibri" w:hAnsi="Noto Sans Light" w:cs="Noto Sans Light"/>
                <w:sz w:val="20"/>
              </w:rPr>
            </w:pPr>
          </w:p>
        </w:tc>
        <w:tc>
          <w:tcPr>
            <w:tcW w:w="5464" w:type="dxa"/>
          </w:tcPr>
          <w:p w:rsidR="00D111A3" w:rsidRPr="00F70369" w:rsidRDefault="00D111A3" w:rsidP="00D111A3">
            <w:pPr>
              <w:ind w:left="142" w:hanging="142"/>
              <w:rPr>
                <w:rFonts w:ascii="Noto Sans Light" w:eastAsia="Calibri" w:hAnsi="Noto Sans Light" w:cs="Noto Sans Light"/>
                <w:sz w:val="20"/>
                <w:lang w:val="es-MX" w:eastAsia="en-US"/>
              </w:rPr>
            </w:pPr>
          </w:p>
        </w:tc>
      </w:tr>
      <w:tr w:rsidR="00D111A3" w:rsidTr="0048009B">
        <w:tc>
          <w:tcPr>
            <w:tcW w:w="2891" w:type="dxa"/>
            <w:vMerge/>
          </w:tcPr>
          <w:p w:rsidR="00D111A3" w:rsidRDefault="00D111A3" w:rsidP="00D111A3">
            <w:pPr>
              <w:jc w:val="both"/>
              <w:rPr>
                <w:rFonts w:ascii="Noto Sans Light" w:hAnsi="Noto Sans Light" w:cs="Noto Sans Light"/>
                <w:sz w:val="24"/>
                <w:szCs w:val="24"/>
              </w:rPr>
            </w:pPr>
          </w:p>
        </w:tc>
        <w:tc>
          <w:tcPr>
            <w:tcW w:w="639" w:type="dxa"/>
          </w:tcPr>
          <w:p w:rsidR="00D111A3" w:rsidRDefault="00D111A3" w:rsidP="00D111A3">
            <w:pPr>
              <w:jc w:val="both"/>
              <w:rPr>
                <w:rFonts w:ascii="Noto Sans Light" w:hAnsi="Noto Sans Light" w:cs="Noto Sans Light"/>
                <w:sz w:val="24"/>
                <w:szCs w:val="24"/>
              </w:rPr>
            </w:pPr>
          </w:p>
        </w:tc>
        <w:tc>
          <w:tcPr>
            <w:tcW w:w="4872" w:type="dxa"/>
            <w:vMerge/>
          </w:tcPr>
          <w:p w:rsidR="00D111A3" w:rsidRDefault="00D111A3" w:rsidP="00D111A3">
            <w:pPr>
              <w:jc w:val="both"/>
              <w:rPr>
                <w:rFonts w:ascii="Noto Sans Light" w:hAnsi="Noto Sans Light" w:cs="Noto Sans Light"/>
                <w:sz w:val="24"/>
                <w:szCs w:val="24"/>
              </w:rPr>
            </w:pPr>
          </w:p>
        </w:tc>
        <w:tc>
          <w:tcPr>
            <w:tcW w:w="524" w:type="dxa"/>
          </w:tcPr>
          <w:p w:rsidR="00D111A3" w:rsidRPr="005D7A15" w:rsidRDefault="00D111A3" w:rsidP="00D111A3">
            <w:pPr>
              <w:tabs>
                <w:tab w:val="left" w:pos="915"/>
              </w:tabs>
              <w:rPr>
                <w:rFonts w:ascii="Noto Sans Light" w:eastAsia="Calibri" w:hAnsi="Noto Sans Light" w:cs="Noto Sans Light"/>
                <w:sz w:val="18"/>
                <w:szCs w:val="18"/>
              </w:rPr>
            </w:pPr>
          </w:p>
        </w:tc>
        <w:tc>
          <w:tcPr>
            <w:tcW w:w="5464" w:type="dxa"/>
          </w:tcPr>
          <w:p w:rsidR="00D111A3" w:rsidRPr="005D7A15" w:rsidRDefault="00D111A3" w:rsidP="00D111A3">
            <w:pPr>
              <w:tabs>
                <w:tab w:val="left" w:pos="915"/>
              </w:tabs>
              <w:rPr>
                <w:rFonts w:ascii="Noto Sans Light" w:eastAsia="Calibri" w:hAnsi="Noto Sans Light" w:cs="Noto Sans Light"/>
                <w:sz w:val="18"/>
                <w:szCs w:val="18"/>
              </w:rPr>
            </w:pPr>
          </w:p>
        </w:tc>
      </w:tr>
    </w:tbl>
    <w:p w:rsidR="005D7A15" w:rsidRDefault="005D7A15" w:rsidP="00C650B0">
      <w:pPr>
        <w:jc w:val="both"/>
        <w:rPr>
          <w:rFonts w:ascii="Noto Sans Light" w:hAnsi="Noto Sans Light" w:cs="Noto Sans Light"/>
          <w:sz w:val="24"/>
          <w:szCs w:val="24"/>
        </w:rPr>
      </w:pPr>
    </w:p>
    <w:p w:rsidR="00DB69F6" w:rsidRDefault="00DB69F6" w:rsidP="00C650B0">
      <w:pPr>
        <w:jc w:val="both"/>
        <w:rPr>
          <w:rFonts w:ascii="Noto Sans Light" w:hAnsi="Noto Sans Light" w:cs="Noto Sans Light"/>
          <w:sz w:val="24"/>
          <w:szCs w:val="24"/>
        </w:rPr>
      </w:pPr>
      <w:r>
        <w:rPr>
          <w:rFonts w:ascii="Noto Sans Light" w:hAnsi="Noto Sans Light" w:cs="Noto Sans Light"/>
          <w:sz w:val="24"/>
          <w:szCs w:val="24"/>
        </w:rPr>
        <w:br w:type="column"/>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1"/>
        <w:gridCol w:w="639"/>
        <w:gridCol w:w="4872"/>
        <w:gridCol w:w="524"/>
        <w:gridCol w:w="5464"/>
      </w:tblGrid>
      <w:tr w:rsidR="00DB69F6" w:rsidTr="00F53631">
        <w:tc>
          <w:tcPr>
            <w:tcW w:w="2891" w:type="dxa"/>
          </w:tcPr>
          <w:p w:rsidR="00DB69F6" w:rsidRPr="00F70369" w:rsidRDefault="00DB69F6" w:rsidP="00D741FC">
            <w:pPr>
              <w:jc w:val="center"/>
              <w:rPr>
                <w:rFonts w:ascii="Noto Sans Light" w:hAnsi="Noto Sans Light" w:cs="Noto Sans Light"/>
                <w:b/>
                <w:sz w:val="24"/>
                <w:szCs w:val="24"/>
              </w:rPr>
            </w:pPr>
            <w:r w:rsidRPr="00F70369">
              <w:rPr>
                <w:rFonts w:ascii="Noto Sans Light" w:hAnsi="Noto Sans Light" w:cs="Noto Sans Light"/>
                <w:b/>
                <w:sz w:val="24"/>
                <w:szCs w:val="24"/>
              </w:rPr>
              <w:t>Genero</w:t>
            </w:r>
          </w:p>
        </w:tc>
        <w:tc>
          <w:tcPr>
            <w:tcW w:w="639" w:type="dxa"/>
          </w:tcPr>
          <w:p w:rsidR="00DB69F6" w:rsidRPr="00F70369" w:rsidRDefault="00DB69F6" w:rsidP="00D741FC">
            <w:pPr>
              <w:jc w:val="center"/>
              <w:rPr>
                <w:rFonts w:ascii="Noto Sans Light" w:hAnsi="Noto Sans Light" w:cs="Noto Sans Light"/>
                <w:b/>
                <w:sz w:val="24"/>
                <w:szCs w:val="24"/>
              </w:rPr>
            </w:pPr>
          </w:p>
        </w:tc>
        <w:tc>
          <w:tcPr>
            <w:tcW w:w="4872" w:type="dxa"/>
          </w:tcPr>
          <w:p w:rsidR="00DB69F6" w:rsidRPr="00F70369" w:rsidRDefault="00DB69F6" w:rsidP="00D741FC">
            <w:pPr>
              <w:jc w:val="center"/>
              <w:rPr>
                <w:rFonts w:ascii="Noto Sans Light" w:hAnsi="Noto Sans Light" w:cs="Noto Sans Light"/>
                <w:b/>
                <w:sz w:val="24"/>
                <w:szCs w:val="24"/>
              </w:rPr>
            </w:pPr>
            <w:r w:rsidRPr="00F70369">
              <w:rPr>
                <w:rFonts w:ascii="Noto Sans Light" w:hAnsi="Noto Sans Light" w:cs="Noto Sans Light"/>
                <w:b/>
                <w:sz w:val="24"/>
                <w:szCs w:val="24"/>
              </w:rPr>
              <w:t>Grupo</w:t>
            </w:r>
          </w:p>
        </w:tc>
        <w:tc>
          <w:tcPr>
            <w:tcW w:w="524" w:type="dxa"/>
          </w:tcPr>
          <w:p w:rsidR="00DB69F6" w:rsidRPr="00F70369" w:rsidRDefault="00DB69F6" w:rsidP="00D741FC">
            <w:pPr>
              <w:jc w:val="center"/>
              <w:rPr>
                <w:rFonts w:ascii="Noto Sans Light" w:hAnsi="Noto Sans Light" w:cs="Noto Sans Light"/>
                <w:b/>
                <w:sz w:val="24"/>
                <w:szCs w:val="24"/>
              </w:rPr>
            </w:pPr>
          </w:p>
        </w:tc>
        <w:tc>
          <w:tcPr>
            <w:tcW w:w="5464" w:type="dxa"/>
          </w:tcPr>
          <w:p w:rsidR="00DB69F6" w:rsidRPr="00F70369" w:rsidRDefault="00DB69F6" w:rsidP="00D741FC">
            <w:pPr>
              <w:jc w:val="center"/>
              <w:rPr>
                <w:rFonts w:ascii="Noto Sans Light" w:hAnsi="Noto Sans Light" w:cs="Noto Sans Light"/>
                <w:b/>
                <w:sz w:val="24"/>
                <w:szCs w:val="24"/>
              </w:rPr>
            </w:pPr>
            <w:r w:rsidRPr="00F70369">
              <w:rPr>
                <w:rFonts w:ascii="Noto Sans Light" w:hAnsi="Noto Sans Light" w:cs="Noto Sans Light"/>
                <w:b/>
                <w:sz w:val="24"/>
                <w:szCs w:val="24"/>
              </w:rPr>
              <w:t>Rubro</w:t>
            </w:r>
          </w:p>
        </w:tc>
      </w:tr>
      <w:tr w:rsidR="00F53631" w:rsidTr="0080056A">
        <w:tc>
          <w:tcPr>
            <w:tcW w:w="2891" w:type="dxa"/>
            <w:vMerge w:val="restart"/>
            <w:vAlign w:val="center"/>
          </w:tcPr>
          <w:p w:rsidR="00F53631" w:rsidRPr="00F70369" w:rsidRDefault="008944A3" w:rsidP="0048009B">
            <w:pPr>
              <w:jc w:val="center"/>
              <w:rPr>
                <w:rFonts w:ascii="Noto Sans Light" w:hAnsi="Noto Sans Light" w:cs="Noto Sans Light"/>
                <w:sz w:val="20"/>
              </w:rPr>
            </w:pPr>
            <w:r w:rsidRPr="00F70369">
              <w:rPr>
                <w:rFonts w:ascii="Noto Sans Light" w:hAnsi="Noto Sans Light" w:cs="Noto Sans Light"/>
                <w:sz w:val="20"/>
              </w:rPr>
              <w:t xml:space="preserve">3 </w:t>
            </w:r>
            <w:r w:rsidR="00F53631" w:rsidRPr="00F70369">
              <w:rPr>
                <w:rFonts w:ascii="Noto Sans Light" w:hAnsi="Noto Sans Light" w:cs="Noto Sans Light"/>
                <w:sz w:val="20"/>
              </w:rPr>
              <w:t>Hacienda Pública / Patrimonio</w:t>
            </w:r>
          </w:p>
        </w:tc>
        <w:tc>
          <w:tcPr>
            <w:tcW w:w="639" w:type="dxa"/>
          </w:tcPr>
          <w:p w:rsidR="00F53631" w:rsidRPr="00F70369" w:rsidRDefault="00F53631" w:rsidP="0048009B">
            <w:pPr>
              <w:jc w:val="center"/>
              <w:rPr>
                <w:rFonts w:ascii="Noto Sans Light" w:hAnsi="Noto Sans Light" w:cs="Noto Sans Light"/>
                <w:sz w:val="20"/>
              </w:rPr>
            </w:pPr>
            <w:r w:rsidRPr="00F70369">
              <w:rPr>
                <w:rFonts w:ascii="Noto Sans Light" w:hAnsi="Noto Sans Light" w:cs="Noto Sans Light"/>
                <w:noProof/>
                <w:sz w:val="20"/>
                <w:lang w:val="es-MX" w:eastAsia="es-MX"/>
              </w:rPr>
              <mc:AlternateContent>
                <mc:Choice Requires="wps">
                  <w:drawing>
                    <wp:anchor distT="0" distB="0" distL="114300" distR="114300" simplePos="0" relativeHeight="251699200" behindDoc="0" locked="0" layoutInCell="1" allowOverlap="1" wp14:anchorId="7D9F4284" wp14:editId="61C7C9CC">
                      <wp:simplePos x="0" y="0"/>
                      <wp:positionH relativeFrom="column">
                        <wp:posOffset>83185</wp:posOffset>
                      </wp:positionH>
                      <wp:positionV relativeFrom="paragraph">
                        <wp:posOffset>123825</wp:posOffset>
                      </wp:positionV>
                      <wp:extent cx="133350" cy="2159000"/>
                      <wp:effectExtent l="38100" t="0" r="19050" b="12700"/>
                      <wp:wrapNone/>
                      <wp:docPr id="13" name="Abrir llave 13"/>
                      <wp:cNvGraphicFramePr/>
                      <a:graphic xmlns:a="http://schemas.openxmlformats.org/drawingml/2006/main">
                        <a:graphicData uri="http://schemas.microsoft.com/office/word/2010/wordprocessingShape">
                          <wps:wsp>
                            <wps:cNvSpPr/>
                            <wps:spPr>
                              <a:xfrm>
                                <a:off x="0" y="0"/>
                                <a:ext cx="133350" cy="2159000"/>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FFBD24" id="Abrir llave 13" o:spid="_x0000_s1026" type="#_x0000_t87" style="position:absolute;margin-left:6.55pt;margin-top:9.75pt;width:10.5pt;height:170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" adj="111" strokecolor="black [3200]" strokeweight=".5pt">
                      <v:stroke joinstyle="miter"/>
                    </v:shape>
                  </w:pict>
                </mc:Fallback>
              </mc:AlternateContent>
            </w:r>
          </w:p>
        </w:tc>
        <w:tc>
          <w:tcPr>
            <w:tcW w:w="4872" w:type="dxa"/>
            <w:vMerge w:val="restart"/>
            <w:vAlign w:val="center"/>
          </w:tcPr>
          <w:p w:rsidR="00F53631" w:rsidRPr="00F70369" w:rsidRDefault="00F53631" w:rsidP="001611F0">
            <w:pPr>
              <w:jc w:val="center"/>
              <w:rPr>
                <w:rFonts w:ascii="Noto Sans Light" w:hAnsi="Noto Sans Light" w:cs="Noto Sans Light"/>
                <w:sz w:val="20"/>
              </w:rPr>
            </w:pPr>
            <w:r w:rsidRPr="00F70369">
              <w:rPr>
                <w:rFonts w:ascii="Noto Sans Light" w:hAnsi="Noto Sans Light" w:cs="Noto Sans Light"/>
                <w:sz w:val="20"/>
              </w:rPr>
              <w:t>1 Hacienda Pública/Patrimonio Contribuido</w:t>
            </w:r>
          </w:p>
        </w:tc>
        <w:tc>
          <w:tcPr>
            <w:tcW w:w="524" w:type="dxa"/>
          </w:tcPr>
          <w:p w:rsidR="00F53631" w:rsidRPr="00F70369" w:rsidRDefault="00F53631" w:rsidP="0048009B">
            <w:pPr>
              <w:rPr>
                <w:rFonts w:ascii="Noto Sans Light" w:eastAsia="Calibri" w:hAnsi="Noto Sans Light" w:cs="Noto Sans Light"/>
                <w:sz w:val="20"/>
                <w:lang w:val="es-MX" w:eastAsia="en-US"/>
              </w:rPr>
            </w:pPr>
            <w:r w:rsidRPr="00F70369">
              <w:rPr>
                <w:rFonts w:ascii="Noto Sans Light" w:eastAsia="Calibri" w:hAnsi="Noto Sans Light" w:cs="Noto Sans Light"/>
                <w:noProof/>
                <w:sz w:val="20"/>
                <w:lang w:val="es-MX" w:eastAsia="es-MX"/>
              </w:rPr>
              <mc:AlternateContent>
                <mc:Choice Requires="wps">
                  <w:drawing>
                    <wp:anchor distT="0" distB="0" distL="114300" distR="114300" simplePos="0" relativeHeight="251700224" behindDoc="0" locked="0" layoutInCell="1" allowOverlap="1" wp14:anchorId="48957D16" wp14:editId="29EC9700">
                      <wp:simplePos x="0" y="0"/>
                      <wp:positionH relativeFrom="column">
                        <wp:posOffset>38100</wp:posOffset>
                      </wp:positionH>
                      <wp:positionV relativeFrom="paragraph">
                        <wp:posOffset>92076</wp:posOffset>
                      </wp:positionV>
                      <wp:extent cx="45719" cy="406400"/>
                      <wp:effectExtent l="19050" t="0" r="12065" b="12700"/>
                      <wp:wrapNone/>
                      <wp:docPr id="20" name="Abrir llave 20"/>
                      <wp:cNvGraphicFramePr/>
                      <a:graphic xmlns:a="http://schemas.openxmlformats.org/drawingml/2006/main">
                        <a:graphicData uri="http://schemas.microsoft.com/office/word/2010/wordprocessingShape">
                          <wps:wsp>
                            <wps:cNvSpPr/>
                            <wps:spPr>
                              <a:xfrm>
                                <a:off x="0" y="0"/>
                                <a:ext cx="45719" cy="406400"/>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9188925" id="Abrir llave 20" o:spid="_x0000_s1026" type="#_x0000_t87" style="position:absolute;margin-left:3pt;margin-top:7.25pt;width:3.6pt;height:32pt;z-index:251700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" adj="202" strokecolor="black [3200]" strokeweight=".5pt">
                      <v:stroke joinstyle="miter"/>
                    </v:shape>
                  </w:pict>
                </mc:Fallback>
              </mc:AlternateContent>
            </w:r>
          </w:p>
        </w:tc>
        <w:tc>
          <w:tcPr>
            <w:tcW w:w="5464" w:type="dxa"/>
          </w:tcPr>
          <w:p w:rsidR="00F53631" w:rsidRPr="00F70369" w:rsidRDefault="00F53631" w:rsidP="0048009B">
            <w:pPr>
              <w:spacing w:line="240" w:lineRule="exact"/>
              <w:rPr>
                <w:rFonts w:ascii="Noto Sans Light" w:eastAsia="Calibri" w:hAnsi="Noto Sans Light" w:cs="Noto Sans Light"/>
                <w:sz w:val="20"/>
                <w:lang w:val="es-MX" w:eastAsia="en-US"/>
              </w:rPr>
            </w:pPr>
            <w:r w:rsidRPr="00F70369">
              <w:rPr>
                <w:rFonts w:ascii="Noto Sans Light" w:eastAsia="Calibri" w:hAnsi="Noto Sans Light" w:cs="Noto Sans Light"/>
                <w:sz w:val="20"/>
                <w:lang w:val="es-MX" w:eastAsia="en-US"/>
              </w:rPr>
              <w:t>1 Aportaciones</w:t>
            </w:r>
          </w:p>
        </w:tc>
      </w:tr>
      <w:tr w:rsidR="00F53631" w:rsidTr="00F53631">
        <w:tc>
          <w:tcPr>
            <w:tcW w:w="2891" w:type="dxa"/>
            <w:vMerge/>
          </w:tcPr>
          <w:p w:rsidR="00F53631" w:rsidRPr="00F70369" w:rsidRDefault="00F53631" w:rsidP="0048009B">
            <w:pPr>
              <w:jc w:val="both"/>
              <w:rPr>
                <w:rFonts w:ascii="Noto Sans Light" w:hAnsi="Noto Sans Light" w:cs="Noto Sans Light"/>
                <w:sz w:val="20"/>
              </w:rPr>
            </w:pPr>
          </w:p>
        </w:tc>
        <w:tc>
          <w:tcPr>
            <w:tcW w:w="639" w:type="dxa"/>
          </w:tcPr>
          <w:p w:rsidR="00F53631" w:rsidRPr="00F70369" w:rsidRDefault="00F53631" w:rsidP="0048009B">
            <w:pPr>
              <w:jc w:val="both"/>
              <w:rPr>
                <w:rFonts w:ascii="Noto Sans Light" w:hAnsi="Noto Sans Light" w:cs="Noto Sans Light"/>
                <w:sz w:val="20"/>
              </w:rPr>
            </w:pPr>
          </w:p>
        </w:tc>
        <w:tc>
          <w:tcPr>
            <w:tcW w:w="4872" w:type="dxa"/>
            <w:vMerge/>
          </w:tcPr>
          <w:p w:rsidR="00F53631" w:rsidRPr="00F70369" w:rsidRDefault="00F53631" w:rsidP="001611F0">
            <w:pPr>
              <w:jc w:val="center"/>
              <w:rPr>
                <w:rFonts w:ascii="Noto Sans Light" w:hAnsi="Noto Sans Light" w:cs="Noto Sans Light"/>
                <w:sz w:val="20"/>
              </w:rPr>
            </w:pPr>
          </w:p>
        </w:tc>
        <w:tc>
          <w:tcPr>
            <w:tcW w:w="524" w:type="dxa"/>
          </w:tcPr>
          <w:p w:rsidR="00F53631" w:rsidRPr="00F70369" w:rsidRDefault="00F53631" w:rsidP="0048009B">
            <w:pPr>
              <w:rPr>
                <w:rFonts w:ascii="Noto Sans Light" w:eastAsia="Calibri" w:hAnsi="Noto Sans Light" w:cs="Noto Sans Light"/>
                <w:sz w:val="20"/>
              </w:rPr>
            </w:pPr>
          </w:p>
        </w:tc>
        <w:tc>
          <w:tcPr>
            <w:tcW w:w="5464" w:type="dxa"/>
          </w:tcPr>
          <w:p w:rsidR="00F53631" w:rsidRPr="00F70369" w:rsidRDefault="00F53631" w:rsidP="0048009B">
            <w:pPr>
              <w:spacing w:line="240" w:lineRule="exact"/>
              <w:rPr>
                <w:rFonts w:ascii="Noto Sans Light" w:eastAsia="Calibri" w:hAnsi="Noto Sans Light" w:cs="Noto Sans Light"/>
                <w:sz w:val="20"/>
                <w:lang w:val="es-MX" w:eastAsia="en-US"/>
              </w:rPr>
            </w:pPr>
            <w:r w:rsidRPr="00F70369">
              <w:rPr>
                <w:rFonts w:ascii="Noto Sans Light" w:eastAsia="Calibri" w:hAnsi="Noto Sans Light" w:cs="Noto Sans Light"/>
                <w:sz w:val="20"/>
                <w:lang w:val="es-MX" w:eastAsia="en-US"/>
              </w:rPr>
              <w:t>2 Donación de Capital</w:t>
            </w:r>
          </w:p>
        </w:tc>
      </w:tr>
      <w:tr w:rsidR="00F53631" w:rsidTr="00F53631">
        <w:tc>
          <w:tcPr>
            <w:tcW w:w="2891" w:type="dxa"/>
            <w:vMerge/>
          </w:tcPr>
          <w:p w:rsidR="00F53631" w:rsidRPr="00F70369" w:rsidRDefault="00F53631" w:rsidP="0048009B">
            <w:pPr>
              <w:jc w:val="both"/>
              <w:rPr>
                <w:rFonts w:ascii="Noto Sans Light" w:hAnsi="Noto Sans Light" w:cs="Noto Sans Light"/>
                <w:sz w:val="20"/>
              </w:rPr>
            </w:pPr>
          </w:p>
        </w:tc>
        <w:tc>
          <w:tcPr>
            <w:tcW w:w="639" w:type="dxa"/>
          </w:tcPr>
          <w:p w:rsidR="00F53631" w:rsidRPr="00F70369" w:rsidRDefault="00F53631" w:rsidP="0048009B">
            <w:pPr>
              <w:jc w:val="both"/>
              <w:rPr>
                <w:rFonts w:ascii="Noto Sans Light" w:hAnsi="Noto Sans Light" w:cs="Noto Sans Light"/>
                <w:sz w:val="20"/>
              </w:rPr>
            </w:pPr>
          </w:p>
        </w:tc>
        <w:tc>
          <w:tcPr>
            <w:tcW w:w="4872" w:type="dxa"/>
            <w:vMerge/>
          </w:tcPr>
          <w:p w:rsidR="00F53631" w:rsidRPr="00F70369" w:rsidRDefault="00F53631" w:rsidP="001611F0">
            <w:pPr>
              <w:jc w:val="center"/>
              <w:rPr>
                <w:rFonts w:ascii="Noto Sans Light" w:hAnsi="Noto Sans Light" w:cs="Noto Sans Light"/>
                <w:sz w:val="20"/>
              </w:rPr>
            </w:pPr>
          </w:p>
        </w:tc>
        <w:tc>
          <w:tcPr>
            <w:tcW w:w="524" w:type="dxa"/>
          </w:tcPr>
          <w:p w:rsidR="00F53631" w:rsidRPr="00F70369" w:rsidRDefault="00F53631" w:rsidP="0048009B">
            <w:pPr>
              <w:rPr>
                <w:rFonts w:ascii="Noto Sans Light" w:hAnsi="Noto Sans Light" w:cs="Noto Sans Light"/>
                <w:noProof/>
                <w:sz w:val="20"/>
                <w:lang w:val="es-MX" w:eastAsia="es-MX"/>
              </w:rPr>
            </w:pPr>
          </w:p>
        </w:tc>
        <w:tc>
          <w:tcPr>
            <w:tcW w:w="5464" w:type="dxa"/>
          </w:tcPr>
          <w:p w:rsidR="00F53631" w:rsidRPr="00F70369" w:rsidRDefault="00F53631" w:rsidP="0048009B">
            <w:pPr>
              <w:spacing w:line="240" w:lineRule="exact"/>
              <w:ind w:left="142" w:hanging="142"/>
              <w:rPr>
                <w:rFonts w:ascii="Noto Sans Light" w:eastAsia="Calibri" w:hAnsi="Noto Sans Light" w:cs="Noto Sans Light"/>
                <w:sz w:val="20"/>
                <w:lang w:val="es-MX" w:eastAsia="en-US"/>
              </w:rPr>
            </w:pPr>
            <w:r w:rsidRPr="00F70369">
              <w:rPr>
                <w:rFonts w:ascii="Noto Sans Light" w:eastAsia="Calibri" w:hAnsi="Noto Sans Light" w:cs="Noto Sans Light"/>
                <w:sz w:val="20"/>
                <w:lang w:val="es-MX" w:eastAsia="en-US"/>
              </w:rPr>
              <w:t xml:space="preserve">3 Actualización de la </w:t>
            </w:r>
            <w:r w:rsidRPr="00F70369">
              <w:rPr>
                <w:rFonts w:ascii="Noto Sans Light" w:eastAsia="Calibri" w:hAnsi="Noto Sans Light" w:cs="Noto Sans Light"/>
                <w:sz w:val="20"/>
              </w:rPr>
              <w:t>Hacienda</w:t>
            </w:r>
            <w:r w:rsidRPr="00F70369">
              <w:rPr>
                <w:rFonts w:ascii="Noto Sans Light" w:hAnsi="Noto Sans Light" w:cs="Noto Sans Light"/>
                <w:sz w:val="20"/>
              </w:rPr>
              <w:t xml:space="preserve"> Pública/</w:t>
            </w:r>
            <w:r w:rsidRPr="00F70369">
              <w:rPr>
                <w:rFonts w:ascii="Noto Sans Light" w:eastAsia="Calibri" w:hAnsi="Noto Sans Light" w:cs="Noto Sans Light"/>
                <w:sz w:val="20"/>
                <w:lang w:val="es-MX" w:eastAsia="en-US"/>
              </w:rPr>
              <w:t xml:space="preserve"> Patrimonio</w:t>
            </w:r>
          </w:p>
        </w:tc>
      </w:tr>
      <w:tr w:rsidR="0048009B" w:rsidTr="00F53631">
        <w:tc>
          <w:tcPr>
            <w:tcW w:w="2891" w:type="dxa"/>
            <w:vMerge/>
          </w:tcPr>
          <w:p w:rsidR="0048009B" w:rsidRPr="00F70369" w:rsidRDefault="0048009B" w:rsidP="0048009B">
            <w:pPr>
              <w:jc w:val="both"/>
              <w:rPr>
                <w:rFonts w:ascii="Noto Sans Light" w:hAnsi="Noto Sans Light" w:cs="Noto Sans Light"/>
                <w:sz w:val="20"/>
              </w:rPr>
            </w:pPr>
          </w:p>
        </w:tc>
        <w:tc>
          <w:tcPr>
            <w:tcW w:w="639" w:type="dxa"/>
          </w:tcPr>
          <w:p w:rsidR="0048009B" w:rsidRPr="00F70369" w:rsidRDefault="0048009B" w:rsidP="0048009B">
            <w:pPr>
              <w:jc w:val="both"/>
              <w:rPr>
                <w:rFonts w:ascii="Noto Sans Light" w:hAnsi="Noto Sans Light" w:cs="Noto Sans Light"/>
                <w:sz w:val="20"/>
              </w:rPr>
            </w:pPr>
          </w:p>
        </w:tc>
        <w:tc>
          <w:tcPr>
            <w:tcW w:w="4872" w:type="dxa"/>
          </w:tcPr>
          <w:p w:rsidR="0048009B" w:rsidRPr="00F70369" w:rsidRDefault="0048009B" w:rsidP="001611F0">
            <w:pPr>
              <w:jc w:val="center"/>
              <w:rPr>
                <w:rFonts w:ascii="Noto Sans Light" w:hAnsi="Noto Sans Light" w:cs="Noto Sans Light"/>
                <w:sz w:val="20"/>
              </w:rPr>
            </w:pPr>
          </w:p>
        </w:tc>
        <w:tc>
          <w:tcPr>
            <w:tcW w:w="524" w:type="dxa"/>
          </w:tcPr>
          <w:p w:rsidR="0048009B" w:rsidRPr="00F70369" w:rsidRDefault="0048009B" w:rsidP="0048009B">
            <w:pPr>
              <w:rPr>
                <w:rFonts w:ascii="Noto Sans Light" w:eastAsia="Calibri" w:hAnsi="Noto Sans Light" w:cs="Noto Sans Light"/>
                <w:sz w:val="20"/>
                <w:lang w:val="es-MX" w:eastAsia="en-US"/>
              </w:rPr>
            </w:pPr>
          </w:p>
        </w:tc>
        <w:tc>
          <w:tcPr>
            <w:tcW w:w="5464" w:type="dxa"/>
          </w:tcPr>
          <w:p w:rsidR="0048009B" w:rsidRPr="00F70369" w:rsidRDefault="0048009B" w:rsidP="0048009B">
            <w:pPr>
              <w:tabs>
                <w:tab w:val="left" w:pos="915"/>
              </w:tabs>
              <w:rPr>
                <w:rFonts w:ascii="Noto Sans Light" w:eastAsia="Calibri" w:hAnsi="Noto Sans Light" w:cs="Noto Sans Light"/>
                <w:sz w:val="20"/>
              </w:rPr>
            </w:pPr>
          </w:p>
        </w:tc>
      </w:tr>
      <w:tr w:rsidR="00F53631" w:rsidTr="00F53631">
        <w:tc>
          <w:tcPr>
            <w:tcW w:w="2891" w:type="dxa"/>
            <w:vMerge/>
          </w:tcPr>
          <w:p w:rsidR="00F53631" w:rsidRPr="00F70369" w:rsidRDefault="00F53631" w:rsidP="004A2881">
            <w:pPr>
              <w:jc w:val="both"/>
              <w:rPr>
                <w:rFonts w:ascii="Noto Sans Light" w:hAnsi="Noto Sans Light" w:cs="Noto Sans Light"/>
                <w:sz w:val="20"/>
              </w:rPr>
            </w:pPr>
          </w:p>
        </w:tc>
        <w:tc>
          <w:tcPr>
            <w:tcW w:w="639" w:type="dxa"/>
          </w:tcPr>
          <w:p w:rsidR="00F53631" w:rsidRPr="00F70369" w:rsidRDefault="00F53631" w:rsidP="004A2881">
            <w:pPr>
              <w:jc w:val="both"/>
              <w:rPr>
                <w:rFonts w:ascii="Noto Sans Light" w:hAnsi="Noto Sans Light" w:cs="Noto Sans Light"/>
                <w:sz w:val="20"/>
              </w:rPr>
            </w:pPr>
          </w:p>
        </w:tc>
        <w:tc>
          <w:tcPr>
            <w:tcW w:w="4872" w:type="dxa"/>
            <w:vMerge w:val="restart"/>
            <w:vAlign w:val="center"/>
          </w:tcPr>
          <w:p w:rsidR="00F53631" w:rsidRPr="00F70369" w:rsidRDefault="00F53631" w:rsidP="001611F0">
            <w:pPr>
              <w:jc w:val="center"/>
              <w:rPr>
                <w:rFonts w:ascii="Noto Sans Light" w:hAnsi="Noto Sans Light" w:cs="Noto Sans Light"/>
                <w:sz w:val="20"/>
              </w:rPr>
            </w:pPr>
            <w:r w:rsidRPr="00F70369">
              <w:rPr>
                <w:rFonts w:ascii="Noto Sans Light" w:hAnsi="Noto Sans Light" w:cs="Noto Sans Light"/>
                <w:sz w:val="20"/>
              </w:rPr>
              <w:t>2 Hacienda Pública/Patrimonio Generado</w:t>
            </w:r>
          </w:p>
        </w:tc>
        <w:tc>
          <w:tcPr>
            <w:tcW w:w="524" w:type="dxa"/>
          </w:tcPr>
          <w:p w:rsidR="00F53631" w:rsidRPr="00F70369" w:rsidRDefault="00F53631" w:rsidP="004A2881">
            <w:pPr>
              <w:rPr>
                <w:rFonts w:ascii="Noto Sans Light" w:eastAsia="Calibri" w:hAnsi="Noto Sans Light" w:cs="Noto Sans Light"/>
                <w:sz w:val="20"/>
                <w:lang w:val="es-MX" w:eastAsia="en-US"/>
              </w:rPr>
            </w:pPr>
          </w:p>
        </w:tc>
        <w:tc>
          <w:tcPr>
            <w:tcW w:w="5464" w:type="dxa"/>
          </w:tcPr>
          <w:p w:rsidR="00F53631" w:rsidRPr="00F70369" w:rsidRDefault="00F53631" w:rsidP="004A2881">
            <w:pPr>
              <w:rPr>
                <w:rFonts w:ascii="Noto Sans Light" w:eastAsia="Calibri" w:hAnsi="Noto Sans Light" w:cs="Noto Sans Light"/>
                <w:sz w:val="20"/>
                <w:lang w:val="es-MX" w:eastAsia="en-US"/>
              </w:rPr>
            </w:pPr>
            <w:r w:rsidRPr="00F70369">
              <w:rPr>
                <w:rFonts w:ascii="Noto Sans Light" w:eastAsia="Calibri" w:hAnsi="Noto Sans Light" w:cs="Noto Sans Light"/>
                <w:sz w:val="20"/>
                <w:lang w:val="es-MX" w:eastAsia="en-US"/>
              </w:rPr>
              <w:t>1</w:t>
            </w:r>
            <w:r w:rsidR="003C43FB">
              <w:rPr>
                <w:rFonts w:ascii="Noto Sans Light" w:eastAsia="Calibri" w:hAnsi="Noto Sans Light" w:cs="Noto Sans Light"/>
                <w:sz w:val="20"/>
              </w:rPr>
              <w:t xml:space="preserve"> Resultado</w:t>
            </w:r>
            <w:bookmarkStart w:id="0" w:name="_GoBack"/>
            <w:bookmarkEnd w:id="0"/>
            <w:r w:rsidRPr="00F70369">
              <w:rPr>
                <w:rFonts w:ascii="Noto Sans Light" w:eastAsia="Calibri" w:hAnsi="Noto Sans Light" w:cs="Noto Sans Light"/>
                <w:sz w:val="20"/>
              </w:rPr>
              <w:t xml:space="preserve"> del Ejercicio (Ahorro/ Desahorro)</w:t>
            </w:r>
          </w:p>
        </w:tc>
      </w:tr>
      <w:tr w:rsidR="00F53631" w:rsidTr="00F53631">
        <w:tc>
          <w:tcPr>
            <w:tcW w:w="2891" w:type="dxa"/>
            <w:vMerge/>
          </w:tcPr>
          <w:p w:rsidR="00F53631" w:rsidRPr="00F70369" w:rsidRDefault="00F53631" w:rsidP="004A2881">
            <w:pPr>
              <w:jc w:val="both"/>
              <w:rPr>
                <w:rFonts w:ascii="Noto Sans Light" w:hAnsi="Noto Sans Light" w:cs="Noto Sans Light"/>
                <w:sz w:val="20"/>
              </w:rPr>
            </w:pPr>
          </w:p>
        </w:tc>
        <w:tc>
          <w:tcPr>
            <w:tcW w:w="639" w:type="dxa"/>
          </w:tcPr>
          <w:p w:rsidR="00F53631" w:rsidRPr="00F70369" w:rsidRDefault="00F53631" w:rsidP="004A2881">
            <w:pPr>
              <w:jc w:val="both"/>
              <w:rPr>
                <w:rFonts w:ascii="Noto Sans Light" w:hAnsi="Noto Sans Light" w:cs="Noto Sans Light"/>
                <w:sz w:val="20"/>
              </w:rPr>
            </w:pPr>
          </w:p>
        </w:tc>
        <w:tc>
          <w:tcPr>
            <w:tcW w:w="4872" w:type="dxa"/>
            <w:vMerge/>
          </w:tcPr>
          <w:p w:rsidR="00F53631" w:rsidRPr="00F70369" w:rsidRDefault="00F53631" w:rsidP="001611F0">
            <w:pPr>
              <w:jc w:val="center"/>
              <w:rPr>
                <w:rFonts w:ascii="Noto Sans Light" w:hAnsi="Noto Sans Light" w:cs="Noto Sans Light"/>
                <w:sz w:val="20"/>
              </w:rPr>
            </w:pPr>
          </w:p>
        </w:tc>
        <w:tc>
          <w:tcPr>
            <w:tcW w:w="524" w:type="dxa"/>
          </w:tcPr>
          <w:p w:rsidR="00F53631" w:rsidRPr="00F70369" w:rsidRDefault="00F70369" w:rsidP="004A2881">
            <w:pPr>
              <w:rPr>
                <w:rFonts w:ascii="Noto Sans Light" w:eastAsia="Calibri" w:hAnsi="Noto Sans Light" w:cs="Noto Sans Light"/>
                <w:sz w:val="20"/>
                <w:lang w:val="es-MX" w:eastAsia="en-US"/>
              </w:rPr>
            </w:pPr>
            <w:r w:rsidRPr="00F70369">
              <w:rPr>
                <w:rFonts w:ascii="Noto Sans Light" w:eastAsia="Calibri" w:hAnsi="Noto Sans Light" w:cs="Noto Sans Light"/>
                <w:noProof/>
                <w:sz w:val="20"/>
                <w:lang w:val="es-MX" w:eastAsia="es-MX"/>
              </w:rPr>
              <mc:AlternateContent>
                <mc:Choice Requires="wps">
                  <w:drawing>
                    <wp:anchor distT="0" distB="0" distL="114300" distR="114300" simplePos="0" relativeHeight="251702272" behindDoc="0" locked="0" layoutInCell="1" allowOverlap="1" wp14:anchorId="5659810B" wp14:editId="42B8624E">
                      <wp:simplePos x="0" y="0"/>
                      <wp:positionH relativeFrom="column">
                        <wp:posOffset>69850</wp:posOffset>
                      </wp:positionH>
                      <wp:positionV relativeFrom="paragraph">
                        <wp:posOffset>-118745</wp:posOffset>
                      </wp:positionV>
                      <wp:extent cx="50800" cy="766445"/>
                      <wp:effectExtent l="19050" t="0" r="25400" b="14605"/>
                      <wp:wrapNone/>
                      <wp:docPr id="15" name="Abrir llave 15"/>
                      <wp:cNvGraphicFramePr/>
                      <a:graphic xmlns:a="http://schemas.openxmlformats.org/drawingml/2006/main">
                        <a:graphicData uri="http://schemas.microsoft.com/office/word/2010/wordprocessingShape">
                          <wps:wsp>
                            <wps:cNvSpPr/>
                            <wps:spPr>
                              <a:xfrm>
                                <a:off x="0" y="0"/>
                                <a:ext cx="50800" cy="76644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95D498" id="Abrir llave 15" o:spid="_x0000_s1026" type="#_x0000_t87" style="position:absolute;margin-left:5.5pt;margin-top:-9.35pt;width:4pt;height:60.3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" adj="119" strokecolor="black [3200]" strokeweight=".5pt">
                      <v:stroke joinstyle="miter"/>
                    </v:shape>
                  </w:pict>
                </mc:Fallback>
              </mc:AlternateContent>
            </w:r>
          </w:p>
        </w:tc>
        <w:tc>
          <w:tcPr>
            <w:tcW w:w="5464" w:type="dxa"/>
          </w:tcPr>
          <w:p w:rsidR="00F53631" w:rsidRPr="00F70369" w:rsidRDefault="00F53631" w:rsidP="004A2881">
            <w:pPr>
              <w:rPr>
                <w:rFonts w:ascii="Noto Sans Light" w:eastAsia="Calibri" w:hAnsi="Noto Sans Light" w:cs="Noto Sans Light"/>
                <w:sz w:val="20"/>
                <w:lang w:val="es-MX" w:eastAsia="en-US"/>
              </w:rPr>
            </w:pPr>
            <w:r w:rsidRPr="00F70369">
              <w:rPr>
                <w:rFonts w:ascii="Noto Sans Light" w:eastAsia="Calibri" w:hAnsi="Noto Sans Light" w:cs="Noto Sans Light"/>
                <w:sz w:val="20"/>
              </w:rPr>
              <w:t>2 Resultados de Ejercicios Anteriores</w:t>
            </w:r>
          </w:p>
        </w:tc>
      </w:tr>
      <w:tr w:rsidR="00F53631" w:rsidTr="00F53631">
        <w:tc>
          <w:tcPr>
            <w:tcW w:w="2891" w:type="dxa"/>
            <w:vMerge/>
          </w:tcPr>
          <w:p w:rsidR="00F53631" w:rsidRPr="00F70369" w:rsidRDefault="00F53631" w:rsidP="004A2881">
            <w:pPr>
              <w:jc w:val="both"/>
              <w:rPr>
                <w:rFonts w:ascii="Noto Sans Light" w:hAnsi="Noto Sans Light" w:cs="Noto Sans Light"/>
                <w:sz w:val="20"/>
              </w:rPr>
            </w:pPr>
          </w:p>
        </w:tc>
        <w:tc>
          <w:tcPr>
            <w:tcW w:w="639" w:type="dxa"/>
          </w:tcPr>
          <w:p w:rsidR="00F53631" w:rsidRPr="00F70369" w:rsidRDefault="00F53631" w:rsidP="004A2881">
            <w:pPr>
              <w:jc w:val="both"/>
              <w:rPr>
                <w:rFonts w:ascii="Noto Sans Light" w:hAnsi="Noto Sans Light" w:cs="Noto Sans Light"/>
                <w:sz w:val="20"/>
              </w:rPr>
            </w:pPr>
          </w:p>
        </w:tc>
        <w:tc>
          <w:tcPr>
            <w:tcW w:w="4872" w:type="dxa"/>
            <w:vMerge/>
          </w:tcPr>
          <w:p w:rsidR="00F53631" w:rsidRPr="00F70369" w:rsidRDefault="00F53631" w:rsidP="001611F0">
            <w:pPr>
              <w:jc w:val="center"/>
              <w:rPr>
                <w:rFonts w:ascii="Noto Sans Light" w:hAnsi="Noto Sans Light" w:cs="Noto Sans Light"/>
                <w:sz w:val="20"/>
              </w:rPr>
            </w:pPr>
          </w:p>
        </w:tc>
        <w:tc>
          <w:tcPr>
            <w:tcW w:w="524" w:type="dxa"/>
          </w:tcPr>
          <w:p w:rsidR="00F53631" w:rsidRPr="00F70369" w:rsidRDefault="00F53631" w:rsidP="004A2881">
            <w:pPr>
              <w:rPr>
                <w:rFonts w:ascii="Noto Sans Light" w:eastAsia="Calibri" w:hAnsi="Noto Sans Light" w:cs="Noto Sans Light"/>
                <w:sz w:val="20"/>
                <w:lang w:val="es-MX" w:eastAsia="en-US"/>
              </w:rPr>
            </w:pPr>
          </w:p>
        </w:tc>
        <w:tc>
          <w:tcPr>
            <w:tcW w:w="5464" w:type="dxa"/>
          </w:tcPr>
          <w:p w:rsidR="00F53631" w:rsidRPr="00F70369" w:rsidRDefault="00F53631" w:rsidP="004A2881">
            <w:pPr>
              <w:rPr>
                <w:rFonts w:ascii="Noto Sans Light" w:eastAsia="Calibri" w:hAnsi="Noto Sans Light" w:cs="Noto Sans Light"/>
                <w:sz w:val="20"/>
              </w:rPr>
            </w:pPr>
            <w:r w:rsidRPr="00F70369">
              <w:rPr>
                <w:rFonts w:ascii="Noto Sans Light" w:eastAsia="Calibri" w:hAnsi="Noto Sans Light" w:cs="Noto Sans Light"/>
                <w:sz w:val="20"/>
              </w:rPr>
              <w:t xml:space="preserve">3 </w:t>
            </w:r>
            <w:proofErr w:type="spellStart"/>
            <w:r w:rsidRPr="00F70369">
              <w:rPr>
                <w:rFonts w:ascii="Noto Sans Light" w:eastAsia="Calibri" w:hAnsi="Noto Sans Light" w:cs="Noto Sans Light"/>
                <w:sz w:val="20"/>
              </w:rPr>
              <w:t>Revalúos</w:t>
            </w:r>
            <w:proofErr w:type="spellEnd"/>
          </w:p>
        </w:tc>
      </w:tr>
      <w:tr w:rsidR="00F53631" w:rsidTr="00F53631">
        <w:tc>
          <w:tcPr>
            <w:tcW w:w="2891" w:type="dxa"/>
            <w:vMerge/>
          </w:tcPr>
          <w:p w:rsidR="00F53631" w:rsidRPr="00F70369" w:rsidRDefault="00F53631" w:rsidP="004A2881">
            <w:pPr>
              <w:jc w:val="both"/>
              <w:rPr>
                <w:rFonts w:ascii="Noto Sans Light" w:hAnsi="Noto Sans Light" w:cs="Noto Sans Light"/>
                <w:sz w:val="20"/>
              </w:rPr>
            </w:pPr>
          </w:p>
        </w:tc>
        <w:tc>
          <w:tcPr>
            <w:tcW w:w="639" w:type="dxa"/>
          </w:tcPr>
          <w:p w:rsidR="00F53631" w:rsidRPr="00F70369" w:rsidRDefault="00F53631" w:rsidP="004A2881">
            <w:pPr>
              <w:jc w:val="both"/>
              <w:rPr>
                <w:rFonts w:ascii="Noto Sans Light" w:hAnsi="Noto Sans Light" w:cs="Noto Sans Light"/>
                <w:sz w:val="20"/>
              </w:rPr>
            </w:pPr>
          </w:p>
        </w:tc>
        <w:tc>
          <w:tcPr>
            <w:tcW w:w="4872" w:type="dxa"/>
            <w:vMerge/>
          </w:tcPr>
          <w:p w:rsidR="00F53631" w:rsidRPr="00F70369" w:rsidRDefault="00F53631" w:rsidP="001611F0">
            <w:pPr>
              <w:jc w:val="center"/>
              <w:rPr>
                <w:rFonts w:ascii="Noto Sans Light" w:hAnsi="Noto Sans Light" w:cs="Noto Sans Light"/>
                <w:sz w:val="20"/>
              </w:rPr>
            </w:pPr>
          </w:p>
        </w:tc>
        <w:tc>
          <w:tcPr>
            <w:tcW w:w="524" w:type="dxa"/>
          </w:tcPr>
          <w:p w:rsidR="00F53631" w:rsidRPr="00F70369" w:rsidRDefault="00F53631" w:rsidP="004A2881">
            <w:pPr>
              <w:rPr>
                <w:rFonts w:ascii="Noto Sans Light" w:eastAsia="Calibri" w:hAnsi="Noto Sans Light" w:cs="Noto Sans Light"/>
                <w:sz w:val="20"/>
                <w:lang w:val="es-MX" w:eastAsia="en-US"/>
              </w:rPr>
            </w:pPr>
          </w:p>
        </w:tc>
        <w:tc>
          <w:tcPr>
            <w:tcW w:w="5464" w:type="dxa"/>
          </w:tcPr>
          <w:p w:rsidR="00F53631" w:rsidRPr="00F70369" w:rsidRDefault="00F53631" w:rsidP="004A2881">
            <w:pPr>
              <w:rPr>
                <w:rFonts w:ascii="Noto Sans Light" w:eastAsia="Calibri" w:hAnsi="Noto Sans Light" w:cs="Noto Sans Light"/>
                <w:sz w:val="20"/>
              </w:rPr>
            </w:pPr>
            <w:r w:rsidRPr="00F70369">
              <w:rPr>
                <w:rFonts w:ascii="Noto Sans Light" w:eastAsia="Calibri" w:hAnsi="Noto Sans Light" w:cs="Noto Sans Light"/>
                <w:sz w:val="20"/>
              </w:rPr>
              <w:t>4 Reservas</w:t>
            </w:r>
          </w:p>
        </w:tc>
      </w:tr>
      <w:tr w:rsidR="00F53631" w:rsidTr="00F53631">
        <w:tc>
          <w:tcPr>
            <w:tcW w:w="2891" w:type="dxa"/>
            <w:vMerge/>
          </w:tcPr>
          <w:p w:rsidR="00F53631" w:rsidRPr="00F70369" w:rsidRDefault="00F53631" w:rsidP="004A2881">
            <w:pPr>
              <w:jc w:val="both"/>
              <w:rPr>
                <w:rFonts w:ascii="Noto Sans Light" w:hAnsi="Noto Sans Light" w:cs="Noto Sans Light"/>
                <w:sz w:val="20"/>
              </w:rPr>
            </w:pPr>
          </w:p>
        </w:tc>
        <w:tc>
          <w:tcPr>
            <w:tcW w:w="639" w:type="dxa"/>
          </w:tcPr>
          <w:p w:rsidR="00F53631" w:rsidRPr="00F70369" w:rsidRDefault="00F53631" w:rsidP="004A2881">
            <w:pPr>
              <w:jc w:val="both"/>
              <w:rPr>
                <w:rFonts w:ascii="Noto Sans Light" w:hAnsi="Noto Sans Light" w:cs="Noto Sans Light"/>
                <w:sz w:val="20"/>
              </w:rPr>
            </w:pPr>
          </w:p>
        </w:tc>
        <w:tc>
          <w:tcPr>
            <w:tcW w:w="4872" w:type="dxa"/>
            <w:vMerge/>
          </w:tcPr>
          <w:p w:rsidR="00F53631" w:rsidRPr="00F70369" w:rsidRDefault="00F53631" w:rsidP="001611F0">
            <w:pPr>
              <w:jc w:val="center"/>
              <w:rPr>
                <w:rFonts w:ascii="Noto Sans Light" w:hAnsi="Noto Sans Light" w:cs="Noto Sans Light"/>
                <w:sz w:val="20"/>
              </w:rPr>
            </w:pPr>
          </w:p>
        </w:tc>
        <w:tc>
          <w:tcPr>
            <w:tcW w:w="524" w:type="dxa"/>
          </w:tcPr>
          <w:p w:rsidR="00F53631" w:rsidRPr="00F70369" w:rsidRDefault="00F53631" w:rsidP="004A2881">
            <w:pPr>
              <w:jc w:val="both"/>
              <w:rPr>
                <w:rFonts w:ascii="Noto Sans Light" w:hAnsi="Noto Sans Light" w:cs="Noto Sans Light"/>
                <w:sz w:val="20"/>
              </w:rPr>
            </w:pPr>
          </w:p>
        </w:tc>
        <w:tc>
          <w:tcPr>
            <w:tcW w:w="5464" w:type="dxa"/>
          </w:tcPr>
          <w:p w:rsidR="00F53631" w:rsidRPr="00F70369" w:rsidRDefault="00F53631" w:rsidP="004A2881">
            <w:pPr>
              <w:ind w:left="142" w:hanging="142"/>
              <w:rPr>
                <w:rFonts w:ascii="Noto Sans Light" w:eastAsia="Calibri" w:hAnsi="Noto Sans Light" w:cs="Noto Sans Light"/>
                <w:sz w:val="20"/>
              </w:rPr>
            </w:pPr>
            <w:r w:rsidRPr="00F70369">
              <w:rPr>
                <w:rFonts w:ascii="Noto Sans Light" w:eastAsia="Calibri" w:hAnsi="Noto Sans Light" w:cs="Noto Sans Light"/>
                <w:sz w:val="20"/>
              </w:rPr>
              <w:t>5 Rectificaciones de Resultados de Ejercicios Anteriores</w:t>
            </w:r>
          </w:p>
        </w:tc>
      </w:tr>
      <w:tr w:rsidR="004A2881" w:rsidTr="00F53631">
        <w:tc>
          <w:tcPr>
            <w:tcW w:w="2891" w:type="dxa"/>
            <w:vMerge/>
          </w:tcPr>
          <w:p w:rsidR="004A2881" w:rsidRPr="00F70369" w:rsidRDefault="004A2881" w:rsidP="004A2881">
            <w:pPr>
              <w:jc w:val="both"/>
              <w:rPr>
                <w:rFonts w:ascii="Noto Sans Light" w:hAnsi="Noto Sans Light" w:cs="Noto Sans Light"/>
                <w:sz w:val="20"/>
              </w:rPr>
            </w:pPr>
          </w:p>
        </w:tc>
        <w:tc>
          <w:tcPr>
            <w:tcW w:w="639" w:type="dxa"/>
          </w:tcPr>
          <w:p w:rsidR="004A2881" w:rsidRPr="00F70369" w:rsidRDefault="004A2881" w:rsidP="004A2881">
            <w:pPr>
              <w:jc w:val="center"/>
              <w:rPr>
                <w:rFonts w:ascii="Noto Sans Light" w:hAnsi="Noto Sans Light" w:cs="Noto Sans Light"/>
                <w:sz w:val="20"/>
              </w:rPr>
            </w:pPr>
          </w:p>
        </w:tc>
        <w:tc>
          <w:tcPr>
            <w:tcW w:w="4872" w:type="dxa"/>
            <w:vAlign w:val="center"/>
          </w:tcPr>
          <w:p w:rsidR="004A2881" w:rsidRPr="00F70369" w:rsidRDefault="004A2881" w:rsidP="001611F0">
            <w:pPr>
              <w:jc w:val="center"/>
              <w:rPr>
                <w:rFonts w:ascii="Noto Sans Light" w:hAnsi="Noto Sans Light" w:cs="Noto Sans Light"/>
                <w:sz w:val="20"/>
              </w:rPr>
            </w:pPr>
          </w:p>
        </w:tc>
        <w:tc>
          <w:tcPr>
            <w:tcW w:w="524" w:type="dxa"/>
          </w:tcPr>
          <w:p w:rsidR="004A2881" w:rsidRPr="00F70369" w:rsidRDefault="004A2881" w:rsidP="004A2881">
            <w:pPr>
              <w:rPr>
                <w:rFonts w:ascii="Noto Sans Light" w:eastAsia="Calibri" w:hAnsi="Noto Sans Light" w:cs="Noto Sans Light"/>
                <w:sz w:val="20"/>
              </w:rPr>
            </w:pPr>
          </w:p>
        </w:tc>
        <w:tc>
          <w:tcPr>
            <w:tcW w:w="5464" w:type="dxa"/>
          </w:tcPr>
          <w:p w:rsidR="004A2881" w:rsidRPr="00F70369" w:rsidRDefault="004A2881" w:rsidP="004A2881">
            <w:pPr>
              <w:tabs>
                <w:tab w:val="left" w:pos="915"/>
              </w:tabs>
              <w:rPr>
                <w:rFonts w:ascii="Noto Sans Light" w:eastAsia="Calibri" w:hAnsi="Noto Sans Light" w:cs="Noto Sans Light"/>
                <w:sz w:val="20"/>
              </w:rPr>
            </w:pPr>
          </w:p>
        </w:tc>
      </w:tr>
      <w:tr w:rsidR="00F53631" w:rsidTr="00F53631">
        <w:tc>
          <w:tcPr>
            <w:tcW w:w="2891" w:type="dxa"/>
            <w:vMerge/>
          </w:tcPr>
          <w:p w:rsidR="00F53631" w:rsidRPr="00F70369" w:rsidRDefault="00F53631" w:rsidP="004A2881">
            <w:pPr>
              <w:jc w:val="both"/>
              <w:rPr>
                <w:rFonts w:ascii="Noto Sans Light" w:hAnsi="Noto Sans Light" w:cs="Noto Sans Light"/>
                <w:sz w:val="20"/>
              </w:rPr>
            </w:pPr>
          </w:p>
        </w:tc>
        <w:tc>
          <w:tcPr>
            <w:tcW w:w="639" w:type="dxa"/>
          </w:tcPr>
          <w:p w:rsidR="00F53631" w:rsidRPr="00F70369" w:rsidRDefault="00F53631" w:rsidP="004A2881">
            <w:pPr>
              <w:jc w:val="both"/>
              <w:rPr>
                <w:rFonts w:ascii="Noto Sans Light" w:hAnsi="Noto Sans Light" w:cs="Noto Sans Light"/>
                <w:sz w:val="20"/>
              </w:rPr>
            </w:pPr>
          </w:p>
        </w:tc>
        <w:tc>
          <w:tcPr>
            <w:tcW w:w="4872" w:type="dxa"/>
            <w:vMerge w:val="restart"/>
          </w:tcPr>
          <w:p w:rsidR="00F53631" w:rsidRPr="00F70369" w:rsidRDefault="00F53631" w:rsidP="001611F0">
            <w:pPr>
              <w:jc w:val="center"/>
              <w:rPr>
                <w:rFonts w:ascii="Noto Sans Light" w:hAnsi="Noto Sans Light" w:cs="Noto Sans Light"/>
                <w:sz w:val="20"/>
              </w:rPr>
            </w:pPr>
            <w:r w:rsidRPr="00F70369">
              <w:rPr>
                <w:rFonts w:ascii="Noto Sans Light" w:hAnsi="Noto Sans Light" w:cs="Noto Sans Light"/>
                <w:sz w:val="20"/>
              </w:rPr>
              <w:t>3 Exceso o Insuficiencia en la Actualización de la Hacienda Pública / Patrimonio</w:t>
            </w:r>
          </w:p>
        </w:tc>
        <w:tc>
          <w:tcPr>
            <w:tcW w:w="524" w:type="dxa"/>
          </w:tcPr>
          <w:p w:rsidR="00F53631" w:rsidRPr="00F70369" w:rsidRDefault="00F53631" w:rsidP="004A2881">
            <w:pPr>
              <w:rPr>
                <w:rFonts w:ascii="Noto Sans Light" w:eastAsia="Calibri" w:hAnsi="Noto Sans Light" w:cs="Noto Sans Light"/>
                <w:sz w:val="20"/>
              </w:rPr>
            </w:pPr>
            <w:r w:rsidRPr="00F70369">
              <w:rPr>
                <w:rFonts w:ascii="Noto Sans Light" w:eastAsia="Calibri" w:hAnsi="Noto Sans Light" w:cs="Noto Sans Light"/>
                <w:noProof/>
                <w:sz w:val="20"/>
                <w:lang w:val="es-MX" w:eastAsia="es-MX"/>
              </w:rPr>
              <mc:AlternateContent>
                <mc:Choice Requires="wps">
                  <w:drawing>
                    <wp:anchor distT="0" distB="0" distL="114300" distR="114300" simplePos="0" relativeHeight="251704320" behindDoc="0" locked="0" layoutInCell="1" allowOverlap="1" wp14:anchorId="0C46349F" wp14:editId="7C5D77E6">
                      <wp:simplePos x="0" y="0"/>
                      <wp:positionH relativeFrom="column">
                        <wp:posOffset>75399</wp:posOffset>
                      </wp:positionH>
                      <wp:positionV relativeFrom="paragraph">
                        <wp:posOffset>-34069</wp:posOffset>
                      </wp:positionV>
                      <wp:extent cx="45719" cy="413468"/>
                      <wp:effectExtent l="19050" t="0" r="12065" b="24765"/>
                      <wp:wrapNone/>
                      <wp:docPr id="19" name="Abrir llave 19"/>
                      <wp:cNvGraphicFramePr/>
                      <a:graphic xmlns:a="http://schemas.openxmlformats.org/drawingml/2006/main">
                        <a:graphicData uri="http://schemas.microsoft.com/office/word/2010/wordprocessingShape">
                          <wps:wsp>
                            <wps:cNvSpPr/>
                            <wps:spPr>
                              <a:xfrm>
                                <a:off x="0" y="0"/>
                                <a:ext cx="45719" cy="413468"/>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E39703" id="Abrir llave 19" o:spid="_x0000_s1026" type="#_x0000_t87" style="position:absolute;margin-left:5.95pt;margin-top:-2.7pt;width:3.6pt;height:32.5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" adj="199" strokecolor="black [3200]" strokeweight=".5pt">
                      <v:stroke joinstyle="miter"/>
                    </v:shape>
                  </w:pict>
                </mc:Fallback>
              </mc:AlternateContent>
            </w:r>
          </w:p>
        </w:tc>
        <w:tc>
          <w:tcPr>
            <w:tcW w:w="5464" w:type="dxa"/>
            <w:vAlign w:val="center"/>
          </w:tcPr>
          <w:p w:rsidR="00F53631" w:rsidRPr="00F70369" w:rsidRDefault="00F53631" w:rsidP="004A2881">
            <w:pPr>
              <w:spacing w:line="240" w:lineRule="exact"/>
              <w:rPr>
                <w:rFonts w:ascii="Noto Sans Light" w:hAnsi="Noto Sans Light" w:cs="Noto Sans Light"/>
                <w:sz w:val="20"/>
              </w:rPr>
            </w:pPr>
            <w:r w:rsidRPr="00F70369">
              <w:rPr>
                <w:rFonts w:ascii="Noto Sans Light" w:eastAsia="Calibri" w:hAnsi="Noto Sans Light" w:cs="Noto Sans Light"/>
                <w:sz w:val="20"/>
              </w:rPr>
              <w:t>1 Resultado por Posición Monetaria</w:t>
            </w:r>
          </w:p>
        </w:tc>
      </w:tr>
      <w:tr w:rsidR="00F53631" w:rsidTr="00F53631">
        <w:tc>
          <w:tcPr>
            <w:tcW w:w="2891" w:type="dxa"/>
            <w:vMerge/>
          </w:tcPr>
          <w:p w:rsidR="00F53631" w:rsidRPr="00F70369" w:rsidRDefault="00F53631" w:rsidP="004A2881">
            <w:pPr>
              <w:jc w:val="both"/>
              <w:rPr>
                <w:rFonts w:ascii="Noto Sans Light" w:hAnsi="Noto Sans Light" w:cs="Noto Sans Light"/>
                <w:sz w:val="20"/>
              </w:rPr>
            </w:pPr>
          </w:p>
        </w:tc>
        <w:tc>
          <w:tcPr>
            <w:tcW w:w="639" w:type="dxa"/>
          </w:tcPr>
          <w:p w:rsidR="00F53631" w:rsidRPr="00F70369" w:rsidRDefault="00F53631" w:rsidP="004A2881">
            <w:pPr>
              <w:jc w:val="both"/>
              <w:rPr>
                <w:rFonts w:ascii="Noto Sans Light" w:hAnsi="Noto Sans Light" w:cs="Noto Sans Light"/>
                <w:sz w:val="20"/>
              </w:rPr>
            </w:pPr>
          </w:p>
        </w:tc>
        <w:tc>
          <w:tcPr>
            <w:tcW w:w="4872" w:type="dxa"/>
            <w:vMerge/>
          </w:tcPr>
          <w:p w:rsidR="00F53631" w:rsidRPr="00F70369" w:rsidRDefault="00F53631" w:rsidP="004A2881">
            <w:pPr>
              <w:jc w:val="both"/>
              <w:rPr>
                <w:rFonts w:ascii="Noto Sans Light" w:hAnsi="Noto Sans Light" w:cs="Noto Sans Light"/>
                <w:sz w:val="20"/>
              </w:rPr>
            </w:pPr>
          </w:p>
        </w:tc>
        <w:tc>
          <w:tcPr>
            <w:tcW w:w="524" w:type="dxa"/>
          </w:tcPr>
          <w:p w:rsidR="00F53631" w:rsidRPr="00F70369" w:rsidRDefault="00F53631" w:rsidP="004A2881">
            <w:pPr>
              <w:ind w:left="142" w:hanging="142"/>
              <w:rPr>
                <w:rFonts w:ascii="Noto Sans Light" w:eastAsia="Calibri" w:hAnsi="Noto Sans Light" w:cs="Noto Sans Light"/>
                <w:sz w:val="20"/>
                <w:lang w:val="es-MX" w:eastAsia="en-US"/>
              </w:rPr>
            </w:pPr>
          </w:p>
        </w:tc>
        <w:tc>
          <w:tcPr>
            <w:tcW w:w="5464" w:type="dxa"/>
            <w:vAlign w:val="center"/>
          </w:tcPr>
          <w:p w:rsidR="00F53631" w:rsidRPr="00F70369" w:rsidRDefault="00F53631" w:rsidP="004A2881">
            <w:pPr>
              <w:spacing w:line="240" w:lineRule="exact"/>
              <w:rPr>
                <w:rFonts w:ascii="Noto Sans Light" w:eastAsia="Calibri" w:hAnsi="Noto Sans Light" w:cs="Noto Sans Light"/>
                <w:sz w:val="20"/>
              </w:rPr>
            </w:pPr>
            <w:r w:rsidRPr="00F70369">
              <w:rPr>
                <w:rFonts w:ascii="Noto Sans Light" w:eastAsia="Calibri" w:hAnsi="Noto Sans Light" w:cs="Noto Sans Light"/>
                <w:sz w:val="20"/>
              </w:rPr>
              <w:t>2 Resultado por Tenencia de Activos no Monetarios</w:t>
            </w:r>
          </w:p>
        </w:tc>
      </w:tr>
      <w:tr w:rsidR="004A2881" w:rsidTr="00F53631">
        <w:tc>
          <w:tcPr>
            <w:tcW w:w="2891" w:type="dxa"/>
            <w:vMerge/>
          </w:tcPr>
          <w:p w:rsidR="004A2881" w:rsidRPr="00F70369" w:rsidRDefault="004A2881" w:rsidP="004A2881">
            <w:pPr>
              <w:jc w:val="both"/>
              <w:rPr>
                <w:rFonts w:ascii="Noto Sans Light" w:hAnsi="Noto Sans Light" w:cs="Noto Sans Light"/>
                <w:sz w:val="20"/>
              </w:rPr>
            </w:pPr>
          </w:p>
        </w:tc>
        <w:tc>
          <w:tcPr>
            <w:tcW w:w="639" w:type="dxa"/>
          </w:tcPr>
          <w:p w:rsidR="004A2881" w:rsidRPr="00F70369" w:rsidRDefault="004A2881" w:rsidP="004A2881">
            <w:pPr>
              <w:jc w:val="both"/>
              <w:rPr>
                <w:rFonts w:ascii="Noto Sans Light" w:hAnsi="Noto Sans Light" w:cs="Noto Sans Light"/>
                <w:sz w:val="20"/>
              </w:rPr>
            </w:pPr>
          </w:p>
        </w:tc>
        <w:tc>
          <w:tcPr>
            <w:tcW w:w="4872" w:type="dxa"/>
          </w:tcPr>
          <w:p w:rsidR="004A2881" w:rsidRPr="00F70369" w:rsidRDefault="004A2881" w:rsidP="004A2881">
            <w:pPr>
              <w:jc w:val="both"/>
              <w:rPr>
                <w:rFonts w:ascii="Noto Sans Light" w:hAnsi="Noto Sans Light" w:cs="Noto Sans Light"/>
                <w:sz w:val="20"/>
              </w:rPr>
            </w:pPr>
          </w:p>
        </w:tc>
        <w:tc>
          <w:tcPr>
            <w:tcW w:w="524" w:type="dxa"/>
          </w:tcPr>
          <w:p w:rsidR="004A2881" w:rsidRPr="00F70369" w:rsidRDefault="004A2881" w:rsidP="004A2881">
            <w:pPr>
              <w:rPr>
                <w:rFonts w:ascii="Noto Sans Light" w:eastAsia="Calibri" w:hAnsi="Noto Sans Light" w:cs="Noto Sans Light"/>
                <w:sz w:val="20"/>
                <w:lang w:val="es-MX" w:eastAsia="en-US"/>
              </w:rPr>
            </w:pPr>
          </w:p>
        </w:tc>
        <w:tc>
          <w:tcPr>
            <w:tcW w:w="5464" w:type="dxa"/>
          </w:tcPr>
          <w:p w:rsidR="004A2881" w:rsidRPr="00F70369" w:rsidRDefault="004A2881" w:rsidP="004A2881">
            <w:pPr>
              <w:tabs>
                <w:tab w:val="left" w:pos="1095"/>
              </w:tabs>
              <w:rPr>
                <w:rFonts w:ascii="Noto Sans Light" w:eastAsia="Calibri" w:hAnsi="Noto Sans Light" w:cs="Noto Sans Light"/>
                <w:sz w:val="20"/>
              </w:rPr>
            </w:pPr>
          </w:p>
        </w:tc>
      </w:tr>
      <w:tr w:rsidR="004A2881" w:rsidTr="00F53631">
        <w:tc>
          <w:tcPr>
            <w:tcW w:w="2891" w:type="dxa"/>
            <w:vMerge/>
          </w:tcPr>
          <w:p w:rsidR="004A2881" w:rsidRPr="00F70369" w:rsidRDefault="004A2881" w:rsidP="004A2881">
            <w:pPr>
              <w:jc w:val="both"/>
              <w:rPr>
                <w:rFonts w:ascii="Noto Sans Light" w:hAnsi="Noto Sans Light" w:cs="Noto Sans Light"/>
                <w:sz w:val="20"/>
              </w:rPr>
            </w:pPr>
          </w:p>
        </w:tc>
        <w:tc>
          <w:tcPr>
            <w:tcW w:w="639" w:type="dxa"/>
          </w:tcPr>
          <w:p w:rsidR="004A2881" w:rsidRPr="00F70369" w:rsidRDefault="004A2881" w:rsidP="004A2881">
            <w:pPr>
              <w:jc w:val="both"/>
              <w:rPr>
                <w:rFonts w:ascii="Noto Sans Light" w:hAnsi="Noto Sans Light" w:cs="Noto Sans Light"/>
                <w:sz w:val="20"/>
              </w:rPr>
            </w:pPr>
          </w:p>
        </w:tc>
        <w:tc>
          <w:tcPr>
            <w:tcW w:w="4872" w:type="dxa"/>
          </w:tcPr>
          <w:p w:rsidR="004A2881" w:rsidRPr="00F70369" w:rsidRDefault="004A2881" w:rsidP="004A2881">
            <w:pPr>
              <w:jc w:val="both"/>
              <w:rPr>
                <w:rFonts w:ascii="Noto Sans Light" w:hAnsi="Noto Sans Light" w:cs="Noto Sans Light"/>
                <w:sz w:val="20"/>
              </w:rPr>
            </w:pPr>
          </w:p>
        </w:tc>
        <w:tc>
          <w:tcPr>
            <w:tcW w:w="524" w:type="dxa"/>
          </w:tcPr>
          <w:p w:rsidR="004A2881" w:rsidRPr="00F70369" w:rsidRDefault="004A2881" w:rsidP="004A2881">
            <w:pPr>
              <w:rPr>
                <w:rFonts w:ascii="Noto Sans Light" w:eastAsia="Calibri" w:hAnsi="Noto Sans Light" w:cs="Noto Sans Light"/>
                <w:sz w:val="20"/>
                <w:lang w:val="es-MX" w:eastAsia="en-US"/>
              </w:rPr>
            </w:pPr>
          </w:p>
        </w:tc>
        <w:tc>
          <w:tcPr>
            <w:tcW w:w="5464" w:type="dxa"/>
          </w:tcPr>
          <w:p w:rsidR="004A2881" w:rsidRPr="00F70369" w:rsidRDefault="004A2881" w:rsidP="004A2881">
            <w:pPr>
              <w:ind w:left="142" w:hanging="142"/>
              <w:rPr>
                <w:rFonts w:ascii="Noto Sans Light" w:eastAsia="Calibri" w:hAnsi="Noto Sans Light" w:cs="Noto Sans Light"/>
                <w:sz w:val="20"/>
              </w:rPr>
            </w:pPr>
          </w:p>
        </w:tc>
      </w:tr>
      <w:tr w:rsidR="004A2881" w:rsidTr="00F53631">
        <w:tc>
          <w:tcPr>
            <w:tcW w:w="2891" w:type="dxa"/>
            <w:vMerge/>
          </w:tcPr>
          <w:p w:rsidR="004A2881" w:rsidRPr="00F70369" w:rsidRDefault="004A2881" w:rsidP="004A2881">
            <w:pPr>
              <w:jc w:val="both"/>
              <w:rPr>
                <w:rFonts w:ascii="Noto Sans Light" w:hAnsi="Noto Sans Light" w:cs="Noto Sans Light"/>
                <w:sz w:val="20"/>
              </w:rPr>
            </w:pPr>
          </w:p>
        </w:tc>
        <w:tc>
          <w:tcPr>
            <w:tcW w:w="639" w:type="dxa"/>
          </w:tcPr>
          <w:p w:rsidR="004A2881" w:rsidRPr="00F70369" w:rsidRDefault="004A2881" w:rsidP="004A2881">
            <w:pPr>
              <w:jc w:val="both"/>
              <w:rPr>
                <w:rFonts w:ascii="Noto Sans Light" w:hAnsi="Noto Sans Light" w:cs="Noto Sans Light"/>
                <w:sz w:val="20"/>
              </w:rPr>
            </w:pPr>
          </w:p>
        </w:tc>
        <w:tc>
          <w:tcPr>
            <w:tcW w:w="4872" w:type="dxa"/>
          </w:tcPr>
          <w:p w:rsidR="004A2881" w:rsidRPr="00F70369" w:rsidRDefault="004A2881" w:rsidP="004A2881">
            <w:pPr>
              <w:jc w:val="both"/>
              <w:rPr>
                <w:rFonts w:ascii="Noto Sans Light" w:hAnsi="Noto Sans Light" w:cs="Noto Sans Light"/>
                <w:sz w:val="20"/>
              </w:rPr>
            </w:pPr>
          </w:p>
        </w:tc>
        <w:tc>
          <w:tcPr>
            <w:tcW w:w="524" w:type="dxa"/>
          </w:tcPr>
          <w:p w:rsidR="004A2881" w:rsidRPr="00F70369" w:rsidRDefault="004A2881" w:rsidP="004A2881">
            <w:pPr>
              <w:ind w:left="142" w:hanging="142"/>
              <w:rPr>
                <w:rFonts w:ascii="Noto Sans Light" w:eastAsia="Calibri" w:hAnsi="Noto Sans Light" w:cs="Noto Sans Light"/>
                <w:sz w:val="20"/>
                <w:lang w:val="es-MX" w:eastAsia="en-US"/>
              </w:rPr>
            </w:pPr>
          </w:p>
        </w:tc>
        <w:tc>
          <w:tcPr>
            <w:tcW w:w="5464" w:type="dxa"/>
          </w:tcPr>
          <w:p w:rsidR="004A2881" w:rsidRPr="00F70369" w:rsidRDefault="004A2881" w:rsidP="004A2881">
            <w:pPr>
              <w:tabs>
                <w:tab w:val="left" w:pos="915"/>
              </w:tabs>
              <w:rPr>
                <w:rFonts w:ascii="Noto Sans Light" w:eastAsia="Calibri" w:hAnsi="Noto Sans Light" w:cs="Noto Sans Light"/>
                <w:sz w:val="20"/>
              </w:rPr>
            </w:pPr>
          </w:p>
        </w:tc>
      </w:tr>
      <w:tr w:rsidR="004A2881" w:rsidTr="00F53631">
        <w:tc>
          <w:tcPr>
            <w:tcW w:w="2891" w:type="dxa"/>
            <w:vMerge/>
          </w:tcPr>
          <w:p w:rsidR="004A2881" w:rsidRDefault="004A2881" w:rsidP="004A2881">
            <w:pPr>
              <w:jc w:val="both"/>
              <w:rPr>
                <w:rFonts w:ascii="Noto Sans Light" w:hAnsi="Noto Sans Light" w:cs="Noto Sans Light"/>
                <w:sz w:val="24"/>
                <w:szCs w:val="24"/>
              </w:rPr>
            </w:pPr>
          </w:p>
        </w:tc>
        <w:tc>
          <w:tcPr>
            <w:tcW w:w="639" w:type="dxa"/>
          </w:tcPr>
          <w:p w:rsidR="004A2881" w:rsidRDefault="004A2881" w:rsidP="004A2881">
            <w:pPr>
              <w:jc w:val="both"/>
              <w:rPr>
                <w:rFonts w:ascii="Noto Sans Light" w:hAnsi="Noto Sans Light" w:cs="Noto Sans Light"/>
                <w:sz w:val="24"/>
                <w:szCs w:val="24"/>
              </w:rPr>
            </w:pPr>
          </w:p>
        </w:tc>
        <w:tc>
          <w:tcPr>
            <w:tcW w:w="4872" w:type="dxa"/>
          </w:tcPr>
          <w:p w:rsidR="004A2881" w:rsidRDefault="004A2881" w:rsidP="004A2881">
            <w:pPr>
              <w:jc w:val="both"/>
              <w:rPr>
                <w:rFonts w:ascii="Noto Sans Light" w:hAnsi="Noto Sans Light" w:cs="Noto Sans Light"/>
                <w:sz w:val="24"/>
                <w:szCs w:val="24"/>
              </w:rPr>
            </w:pPr>
          </w:p>
        </w:tc>
        <w:tc>
          <w:tcPr>
            <w:tcW w:w="524" w:type="dxa"/>
          </w:tcPr>
          <w:p w:rsidR="004A2881" w:rsidRPr="005D7A15" w:rsidRDefault="004A2881" w:rsidP="004A2881">
            <w:pPr>
              <w:rPr>
                <w:rFonts w:ascii="Noto Sans Light" w:eastAsia="Calibri" w:hAnsi="Noto Sans Light" w:cs="Noto Sans Light"/>
                <w:sz w:val="18"/>
                <w:szCs w:val="18"/>
                <w:lang w:val="es-MX" w:eastAsia="en-US"/>
              </w:rPr>
            </w:pPr>
          </w:p>
        </w:tc>
        <w:tc>
          <w:tcPr>
            <w:tcW w:w="5464" w:type="dxa"/>
          </w:tcPr>
          <w:p w:rsidR="004A2881" w:rsidRPr="005D7A15" w:rsidRDefault="004A2881" w:rsidP="004A2881">
            <w:pPr>
              <w:rPr>
                <w:rFonts w:ascii="Noto Sans Light" w:eastAsia="Calibri" w:hAnsi="Noto Sans Light" w:cs="Noto Sans Light"/>
                <w:sz w:val="18"/>
                <w:szCs w:val="18"/>
                <w:lang w:val="es-MX" w:eastAsia="en-US"/>
              </w:rPr>
            </w:pPr>
          </w:p>
        </w:tc>
      </w:tr>
      <w:tr w:rsidR="004A2881" w:rsidTr="00F53631">
        <w:tc>
          <w:tcPr>
            <w:tcW w:w="2891" w:type="dxa"/>
            <w:vMerge/>
          </w:tcPr>
          <w:p w:rsidR="004A2881" w:rsidRDefault="004A2881" w:rsidP="004A2881">
            <w:pPr>
              <w:jc w:val="both"/>
              <w:rPr>
                <w:rFonts w:ascii="Noto Sans Light" w:hAnsi="Noto Sans Light" w:cs="Noto Sans Light"/>
                <w:sz w:val="24"/>
                <w:szCs w:val="24"/>
              </w:rPr>
            </w:pPr>
          </w:p>
        </w:tc>
        <w:tc>
          <w:tcPr>
            <w:tcW w:w="639" w:type="dxa"/>
          </w:tcPr>
          <w:p w:rsidR="004A2881" w:rsidRDefault="004A2881" w:rsidP="004A2881">
            <w:pPr>
              <w:jc w:val="both"/>
              <w:rPr>
                <w:rFonts w:ascii="Noto Sans Light" w:hAnsi="Noto Sans Light" w:cs="Noto Sans Light"/>
                <w:sz w:val="24"/>
                <w:szCs w:val="24"/>
              </w:rPr>
            </w:pPr>
          </w:p>
        </w:tc>
        <w:tc>
          <w:tcPr>
            <w:tcW w:w="4872" w:type="dxa"/>
          </w:tcPr>
          <w:p w:rsidR="004A2881" w:rsidRDefault="004A2881" w:rsidP="004A2881">
            <w:pPr>
              <w:jc w:val="both"/>
              <w:rPr>
                <w:rFonts w:ascii="Noto Sans Light" w:hAnsi="Noto Sans Light" w:cs="Noto Sans Light"/>
                <w:sz w:val="24"/>
                <w:szCs w:val="24"/>
              </w:rPr>
            </w:pPr>
          </w:p>
        </w:tc>
        <w:tc>
          <w:tcPr>
            <w:tcW w:w="524" w:type="dxa"/>
          </w:tcPr>
          <w:p w:rsidR="004A2881" w:rsidRPr="005D7A15" w:rsidRDefault="004A2881" w:rsidP="004A2881">
            <w:pPr>
              <w:ind w:left="142" w:hanging="142"/>
              <w:rPr>
                <w:rFonts w:ascii="Noto Sans Light" w:eastAsia="Calibri" w:hAnsi="Noto Sans Light" w:cs="Noto Sans Light"/>
                <w:sz w:val="18"/>
                <w:szCs w:val="18"/>
              </w:rPr>
            </w:pPr>
          </w:p>
        </w:tc>
        <w:tc>
          <w:tcPr>
            <w:tcW w:w="5464" w:type="dxa"/>
          </w:tcPr>
          <w:p w:rsidR="004A2881" w:rsidRPr="005D7A15" w:rsidRDefault="004A2881" w:rsidP="004A2881">
            <w:pPr>
              <w:ind w:left="142" w:hanging="142"/>
              <w:rPr>
                <w:rFonts w:ascii="Noto Sans Light" w:eastAsia="Calibri" w:hAnsi="Noto Sans Light" w:cs="Noto Sans Light"/>
                <w:sz w:val="18"/>
                <w:szCs w:val="18"/>
                <w:lang w:val="es-MX" w:eastAsia="en-US"/>
              </w:rPr>
            </w:pPr>
          </w:p>
        </w:tc>
      </w:tr>
      <w:tr w:rsidR="004A2881" w:rsidTr="00F53631">
        <w:tc>
          <w:tcPr>
            <w:tcW w:w="2891" w:type="dxa"/>
            <w:vMerge/>
          </w:tcPr>
          <w:p w:rsidR="004A2881" w:rsidRDefault="004A2881" w:rsidP="004A2881">
            <w:pPr>
              <w:jc w:val="both"/>
              <w:rPr>
                <w:rFonts w:ascii="Noto Sans Light" w:hAnsi="Noto Sans Light" w:cs="Noto Sans Light"/>
                <w:sz w:val="24"/>
                <w:szCs w:val="24"/>
              </w:rPr>
            </w:pPr>
          </w:p>
        </w:tc>
        <w:tc>
          <w:tcPr>
            <w:tcW w:w="639" w:type="dxa"/>
          </w:tcPr>
          <w:p w:rsidR="004A2881" w:rsidRDefault="004A2881" w:rsidP="004A2881">
            <w:pPr>
              <w:jc w:val="both"/>
              <w:rPr>
                <w:rFonts w:ascii="Noto Sans Light" w:hAnsi="Noto Sans Light" w:cs="Noto Sans Light"/>
                <w:sz w:val="24"/>
                <w:szCs w:val="24"/>
              </w:rPr>
            </w:pPr>
          </w:p>
        </w:tc>
        <w:tc>
          <w:tcPr>
            <w:tcW w:w="4872" w:type="dxa"/>
          </w:tcPr>
          <w:p w:rsidR="004A2881" w:rsidRDefault="004A2881" w:rsidP="004A2881">
            <w:pPr>
              <w:jc w:val="both"/>
              <w:rPr>
                <w:rFonts w:ascii="Noto Sans Light" w:hAnsi="Noto Sans Light" w:cs="Noto Sans Light"/>
                <w:sz w:val="24"/>
                <w:szCs w:val="24"/>
              </w:rPr>
            </w:pPr>
          </w:p>
        </w:tc>
        <w:tc>
          <w:tcPr>
            <w:tcW w:w="524" w:type="dxa"/>
          </w:tcPr>
          <w:p w:rsidR="004A2881" w:rsidRPr="005D7A15" w:rsidRDefault="004A2881" w:rsidP="004A2881">
            <w:pPr>
              <w:tabs>
                <w:tab w:val="left" w:pos="915"/>
              </w:tabs>
              <w:rPr>
                <w:rFonts w:ascii="Noto Sans Light" w:eastAsia="Calibri" w:hAnsi="Noto Sans Light" w:cs="Noto Sans Light"/>
                <w:sz w:val="18"/>
                <w:szCs w:val="18"/>
              </w:rPr>
            </w:pPr>
          </w:p>
        </w:tc>
        <w:tc>
          <w:tcPr>
            <w:tcW w:w="5464" w:type="dxa"/>
          </w:tcPr>
          <w:p w:rsidR="004A2881" w:rsidRPr="005D7A15" w:rsidRDefault="004A2881" w:rsidP="004A2881">
            <w:pPr>
              <w:tabs>
                <w:tab w:val="left" w:pos="915"/>
              </w:tabs>
              <w:rPr>
                <w:rFonts w:ascii="Noto Sans Light" w:eastAsia="Calibri" w:hAnsi="Noto Sans Light" w:cs="Noto Sans Light"/>
                <w:sz w:val="18"/>
                <w:szCs w:val="18"/>
              </w:rPr>
            </w:pPr>
          </w:p>
        </w:tc>
      </w:tr>
    </w:tbl>
    <w:p w:rsidR="00DB69F6" w:rsidRDefault="00DB69F6" w:rsidP="00C650B0">
      <w:pPr>
        <w:jc w:val="both"/>
        <w:rPr>
          <w:rFonts w:ascii="Noto Sans Light" w:hAnsi="Noto Sans Light" w:cs="Noto Sans Light"/>
          <w:sz w:val="24"/>
          <w:szCs w:val="24"/>
        </w:rPr>
      </w:pPr>
    </w:p>
    <w:p w:rsidR="0048009B" w:rsidRPr="004272EB" w:rsidRDefault="0048009B" w:rsidP="00C650B0">
      <w:pPr>
        <w:jc w:val="both"/>
        <w:rPr>
          <w:rFonts w:ascii="Noto Sans Light" w:hAnsi="Noto Sans Light" w:cs="Noto Sans Light"/>
          <w:sz w:val="8"/>
          <w:szCs w:val="24"/>
        </w:rPr>
      </w:pPr>
      <w:r>
        <w:rPr>
          <w:rFonts w:ascii="Noto Sans Light" w:hAnsi="Noto Sans Light" w:cs="Noto Sans Light"/>
          <w:sz w:val="24"/>
          <w:szCs w:val="24"/>
        </w:rPr>
        <w:br w:type="column"/>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1"/>
        <w:gridCol w:w="639"/>
        <w:gridCol w:w="4872"/>
        <w:gridCol w:w="524"/>
        <w:gridCol w:w="5464"/>
      </w:tblGrid>
      <w:tr w:rsidR="0048009B" w:rsidTr="00F67E09">
        <w:tc>
          <w:tcPr>
            <w:tcW w:w="2891" w:type="dxa"/>
          </w:tcPr>
          <w:p w:rsidR="0048009B" w:rsidRPr="005D7A15" w:rsidRDefault="0048009B" w:rsidP="00D741FC">
            <w:pPr>
              <w:jc w:val="center"/>
              <w:rPr>
                <w:rFonts w:ascii="Noto Sans Light" w:hAnsi="Noto Sans Light" w:cs="Noto Sans Light"/>
                <w:b/>
                <w:sz w:val="24"/>
                <w:szCs w:val="24"/>
              </w:rPr>
            </w:pPr>
            <w:r w:rsidRPr="005D7A15">
              <w:rPr>
                <w:rFonts w:ascii="Noto Sans Light" w:hAnsi="Noto Sans Light" w:cs="Noto Sans Light"/>
                <w:b/>
                <w:sz w:val="24"/>
                <w:szCs w:val="24"/>
              </w:rPr>
              <w:t>Genero</w:t>
            </w:r>
          </w:p>
        </w:tc>
        <w:tc>
          <w:tcPr>
            <w:tcW w:w="639" w:type="dxa"/>
          </w:tcPr>
          <w:p w:rsidR="0048009B" w:rsidRPr="005D7A15" w:rsidRDefault="0048009B" w:rsidP="00D741FC">
            <w:pPr>
              <w:jc w:val="center"/>
              <w:rPr>
                <w:rFonts w:ascii="Noto Sans Light" w:hAnsi="Noto Sans Light" w:cs="Noto Sans Light"/>
                <w:b/>
                <w:sz w:val="24"/>
                <w:szCs w:val="24"/>
              </w:rPr>
            </w:pPr>
          </w:p>
        </w:tc>
        <w:tc>
          <w:tcPr>
            <w:tcW w:w="4872" w:type="dxa"/>
          </w:tcPr>
          <w:p w:rsidR="0048009B" w:rsidRPr="005D7A15" w:rsidRDefault="0048009B" w:rsidP="00D741FC">
            <w:pPr>
              <w:jc w:val="center"/>
              <w:rPr>
                <w:rFonts w:ascii="Noto Sans Light" w:hAnsi="Noto Sans Light" w:cs="Noto Sans Light"/>
                <w:b/>
                <w:sz w:val="24"/>
                <w:szCs w:val="24"/>
              </w:rPr>
            </w:pPr>
            <w:r w:rsidRPr="005D7A15">
              <w:rPr>
                <w:rFonts w:ascii="Noto Sans Light" w:hAnsi="Noto Sans Light" w:cs="Noto Sans Light"/>
                <w:b/>
                <w:sz w:val="24"/>
                <w:szCs w:val="24"/>
              </w:rPr>
              <w:t>Grupo</w:t>
            </w:r>
          </w:p>
        </w:tc>
        <w:tc>
          <w:tcPr>
            <w:tcW w:w="524" w:type="dxa"/>
          </w:tcPr>
          <w:p w:rsidR="0048009B" w:rsidRPr="005D7A15" w:rsidRDefault="0048009B" w:rsidP="00D741FC">
            <w:pPr>
              <w:jc w:val="center"/>
              <w:rPr>
                <w:rFonts w:ascii="Noto Sans Light" w:hAnsi="Noto Sans Light" w:cs="Noto Sans Light"/>
                <w:b/>
                <w:sz w:val="24"/>
                <w:szCs w:val="24"/>
              </w:rPr>
            </w:pPr>
          </w:p>
        </w:tc>
        <w:tc>
          <w:tcPr>
            <w:tcW w:w="5464" w:type="dxa"/>
          </w:tcPr>
          <w:p w:rsidR="0048009B" w:rsidRPr="005D7A15" w:rsidRDefault="0048009B" w:rsidP="00D741FC">
            <w:pPr>
              <w:jc w:val="center"/>
              <w:rPr>
                <w:rFonts w:ascii="Noto Sans Light" w:hAnsi="Noto Sans Light" w:cs="Noto Sans Light"/>
                <w:b/>
                <w:sz w:val="24"/>
                <w:szCs w:val="24"/>
              </w:rPr>
            </w:pPr>
            <w:r w:rsidRPr="005D7A15">
              <w:rPr>
                <w:rFonts w:ascii="Noto Sans Light" w:hAnsi="Noto Sans Light" w:cs="Noto Sans Light"/>
                <w:b/>
                <w:sz w:val="24"/>
                <w:szCs w:val="24"/>
              </w:rPr>
              <w:t>Rubro</w:t>
            </w:r>
          </w:p>
        </w:tc>
      </w:tr>
      <w:tr w:rsidR="00F67E09" w:rsidRPr="00F70369" w:rsidTr="00F67E09">
        <w:tc>
          <w:tcPr>
            <w:tcW w:w="2891" w:type="dxa"/>
            <w:vMerge w:val="restart"/>
            <w:vAlign w:val="center"/>
          </w:tcPr>
          <w:p w:rsidR="00F67E09" w:rsidRPr="00F70369" w:rsidRDefault="00F67E09" w:rsidP="008944A3">
            <w:pPr>
              <w:jc w:val="center"/>
              <w:rPr>
                <w:rFonts w:ascii="Noto Sans Light" w:hAnsi="Noto Sans Light" w:cs="Noto Sans Light"/>
                <w:sz w:val="20"/>
              </w:rPr>
            </w:pPr>
            <w:r w:rsidRPr="00F70369">
              <w:rPr>
                <w:rFonts w:ascii="Noto Sans Light" w:eastAsia="Calibri" w:hAnsi="Noto Sans Light" w:cs="Noto Sans Light"/>
                <w:sz w:val="20"/>
                <w:lang w:val="es-MX" w:eastAsia="en-US"/>
              </w:rPr>
              <w:t xml:space="preserve">4 </w:t>
            </w:r>
            <w:r w:rsidRPr="00F70369">
              <w:rPr>
                <w:rFonts w:ascii="Noto Sans Light" w:hAnsi="Noto Sans Light" w:cs="Noto Sans Light"/>
                <w:sz w:val="20"/>
              </w:rPr>
              <w:t>Ingresos y Otros Beneficios</w:t>
            </w:r>
          </w:p>
        </w:tc>
        <w:tc>
          <w:tcPr>
            <w:tcW w:w="639" w:type="dxa"/>
          </w:tcPr>
          <w:p w:rsidR="00F67E09" w:rsidRPr="00F70369" w:rsidRDefault="00F67E09" w:rsidP="008944A3">
            <w:pPr>
              <w:jc w:val="center"/>
              <w:rPr>
                <w:rFonts w:ascii="Noto Sans Light" w:hAnsi="Noto Sans Light" w:cs="Noto Sans Light"/>
                <w:sz w:val="20"/>
              </w:rPr>
            </w:pPr>
            <w:r w:rsidRPr="00F70369">
              <w:rPr>
                <w:rFonts w:ascii="Noto Sans Light" w:hAnsi="Noto Sans Light" w:cs="Noto Sans Light"/>
                <w:noProof/>
                <w:sz w:val="20"/>
                <w:lang w:val="es-MX" w:eastAsia="es-MX"/>
              </w:rPr>
              <mc:AlternateContent>
                <mc:Choice Requires="wps">
                  <w:drawing>
                    <wp:anchor distT="0" distB="0" distL="114300" distR="114300" simplePos="0" relativeHeight="251720704" behindDoc="0" locked="0" layoutInCell="1" allowOverlap="1" wp14:anchorId="09591522" wp14:editId="398C5C45">
                      <wp:simplePos x="0" y="0"/>
                      <wp:positionH relativeFrom="column">
                        <wp:posOffset>80846</wp:posOffset>
                      </wp:positionH>
                      <wp:positionV relativeFrom="paragraph">
                        <wp:posOffset>119881</wp:posOffset>
                      </wp:positionV>
                      <wp:extent cx="102268" cy="3525253"/>
                      <wp:effectExtent l="38100" t="0" r="12065" b="18415"/>
                      <wp:wrapNone/>
                      <wp:docPr id="16" name="Abrir llave 16"/>
                      <wp:cNvGraphicFramePr/>
                      <a:graphic xmlns:a="http://schemas.openxmlformats.org/drawingml/2006/main">
                        <a:graphicData uri="http://schemas.microsoft.com/office/word/2010/wordprocessingShape">
                          <wps:wsp>
                            <wps:cNvSpPr/>
                            <wps:spPr>
                              <a:xfrm>
                                <a:off x="0" y="0"/>
                                <a:ext cx="102268" cy="3525253"/>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09708B" id="Abrir llave 16" o:spid="_x0000_s1026" type="#_x0000_t87" style="position:absolute;margin-left:6.35pt;margin-top:9.45pt;width:8.05pt;height:277.6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" adj="52" strokecolor="black [3200]" strokeweight=".5pt">
                      <v:stroke joinstyle="miter"/>
                    </v:shape>
                  </w:pict>
                </mc:Fallback>
              </mc:AlternateContent>
            </w:r>
          </w:p>
        </w:tc>
        <w:tc>
          <w:tcPr>
            <w:tcW w:w="4872" w:type="dxa"/>
            <w:vMerge w:val="restart"/>
            <w:vAlign w:val="center"/>
          </w:tcPr>
          <w:p w:rsidR="00F67E09" w:rsidRPr="00F70369" w:rsidRDefault="00F67E09" w:rsidP="008944A3">
            <w:pPr>
              <w:jc w:val="center"/>
              <w:rPr>
                <w:rFonts w:ascii="Noto Sans Light" w:hAnsi="Noto Sans Light" w:cs="Noto Sans Light"/>
                <w:sz w:val="20"/>
              </w:rPr>
            </w:pPr>
            <w:r w:rsidRPr="00F70369">
              <w:rPr>
                <w:rFonts w:ascii="Noto Sans Light" w:hAnsi="Noto Sans Light" w:cs="Noto Sans Light"/>
                <w:sz w:val="20"/>
              </w:rPr>
              <w:t>1 Ingresos de Gestión</w:t>
            </w:r>
          </w:p>
        </w:tc>
        <w:tc>
          <w:tcPr>
            <w:tcW w:w="524" w:type="dxa"/>
          </w:tcPr>
          <w:p w:rsidR="00F67E09" w:rsidRPr="00F70369" w:rsidRDefault="00F67E09" w:rsidP="008944A3">
            <w:pPr>
              <w:rPr>
                <w:rFonts w:ascii="Noto Sans Light" w:eastAsia="Calibri" w:hAnsi="Noto Sans Light" w:cs="Noto Sans Light"/>
                <w:sz w:val="20"/>
                <w:lang w:val="es-MX" w:eastAsia="en-US"/>
              </w:rPr>
            </w:pPr>
            <w:r w:rsidRPr="00F70369">
              <w:rPr>
                <w:rFonts w:ascii="Noto Sans Light" w:eastAsia="Calibri" w:hAnsi="Noto Sans Light" w:cs="Noto Sans Light"/>
                <w:noProof/>
                <w:sz w:val="20"/>
                <w:lang w:val="es-MX" w:eastAsia="es-MX"/>
              </w:rPr>
              <mc:AlternateContent>
                <mc:Choice Requires="wps">
                  <w:drawing>
                    <wp:anchor distT="0" distB="0" distL="114300" distR="114300" simplePos="0" relativeHeight="251721728" behindDoc="0" locked="0" layoutInCell="1" allowOverlap="1" wp14:anchorId="58BC8F44" wp14:editId="54D1197D">
                      <wp:simplePos x="0" y="0"/>
                      <wp:positionH relativeFrom="column">
                        <wp:posOffset>40439</wp:posOffset>
                      </wp:positionH>
                      <wp:positionV relativeFrom="paragraph">
                        <wp:posOffset>101834</wp:posOffset>
                      </wp:positionV>
                      <wp:extent cx="78206" cy="1094874"/>
                      <wp:effectExtent l="38100" t="0" r="17145" b="10160"/>
                      <wp:wrapNone/>
                      <wp:docPr id="27" name="Abrir llave 27"/>
                      <wp:cNvGraphicFramePr/>
                      <a:graphic xmlns:a="http://schemas.openxmlformats.org/drawingml/2006/main">
                        <a:graphicData uri="http://schemas.microsoft.com/office/word/2010/wordprocessingShape">
                          <wps:wsp>
                            <wps:cNvSpPr/>
                            <wps:spPr>
                              <a:xfrm>
                                <a:off x="0" y="0"/>
                                <a:ext cx="78206" cy="1094874"/>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6FEA9B" id="Abrir llave 27" o:spid="_x0000_s1026" type="#_x0000_t87" style="position:absolute;margin-left:3.2pt;margin-top:8pt;width:6.15pt;height:86.2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" adj="129" strokecolor="black [3200]" strokeweight=".5pt">
                      <v:stroke joinstyle="miter"/>
                    </v:shape>
                  </w:pict>
                </mc:Fallback>
              </mc:AlternateContent>
            </w:r>
          </w:p>
        </w:tc>
        <w:tc>
          <w:tcPr>
            <w:tcW w:w="5464" w:type="dxa"/>
          </w:tcPr>
          <w:p w:rsidR="00F67E09" w:rsidRPr="00F70369" w:rsidRDefault="00F67E09" w:rsidP="008944A3">
            <w:pPr>
              <w:rPr>
                <w:rFonts w:ascii="Noto Sans Light" w:hAnsi="Noto Sans Light" w:cs="Noto Sans Light"/>
                <w:sz w:val="20"/>
              </w:rPr>
            </w:pPr>
            <w:r w:rsidRPr="00F70369">
              <w:rPr>
                <w:rFonts w:ascii="Noto Sans Light" w:eastAsia="Calibri" w:hAnsi="Noto Sans Light" w:cs="Noto Sans Light"/>
                <w:sz w:val="20"/>
              </w:rPr>
              <w:t>1 Impuestos</w:t>
            </w:r>
          </w:p>
        </w:tc>
      </w:tr>
      <w:tr w:rsidR="00F67E09" w:rsidRPr="00F70369" w:rsidTr="00F67E09">
        <w:tc>
          <w:tcPr>
            <w:tcW w:w="2891" w:type="dxa"/>
            <w:vMerge/>
          </w:tcPr>
          <w:p w:rsidR="00F67E09" w:rsidRPr="00F70369" w:rsidRDefault="00F67E09" w:rsidP="008944A3">
            <w:pPr>
              <w:jc w:val="both"/>
              <w:rPr>
                <w:rFonts w:ascii="Noto Sans Light" w:hAnsi="Noto Sans Light" w:cs="Noto Sans Light"/>
                <w:sz w:val="20"/>
              </w:rPr>
            </w:pPr>
          </w:p>
        </w:tc>
        <w:tc>
          <w:tcPr>
            <w:tcW w:w="639" w:type="dxa"/>
          </w:tcPr>
          <w:p w:rsidR="00F67E09" w:rsidRPr="00F70369" w:rsidRDefault="00F67E09" w:rsidP="008944A3">
            <w:pPr>
              <w:jc w:val="both"/>
              <w:rPr>
                <w:rFonts w:ascii="Noto Sans Light" w:hAnsi="Noto Sans Light" w:cs="Noto Sans Light"/>
                <w:sz w:val="20"/>
              </w:rPr>
            </w:pPr>
          </w:p>
        </w:tc>
        <w:tc>
          <w:tcPr>
            <w:tcW w:w="4872" w:type="dxa"/>
            <w:vMerge/>
          </w:tcPr>
          <w:p w:rsidR="00F67E09" w:rsidRPr="00F70369" w:rsidRDefault="00F67E09" w:rsidP="008944A3">
            <w:pPr>
              <w:jc w:val="both"/>
              <w:rPr>
                <w:rFonts w:ascii="Noto Sans Light" w:hAnsi="Noto Sans Light" w:cs="Noto Sans Light"/>
                <w:sz w:val="20"/>
              </w:rPr>
            </w:pPr>
          </w:p>
        </w:tc>
        <w:tc>
          <w:tcPr>
            <w:tcW w:w="524" w:type="dxa"/>
          </w:tcPr>
          <w:p w:rsidR="00F67E09" w:rsidRPr="00F70369" w:rsidRDefault="00F67E09" w:rsidP="008944A3">
            <w:pPr>
              <w:rPr>
                <w:rFonts w:ascii="Noto Sans Light" w:eastAsia="Calibri" w:hAnsi="Noto Sans Light" w:cs="Noto Sans Light"/>
                <w:sz w:val="20"/>
              </w:rPr>
            </w:pPr>
          </w:p>
        </w:tc>
        <w:tc>
          <w:tcPr>
            <w:tcW w:w="5464" w:type="dxa"/>
          </w:tcPr>
          <w:p w:rsidR="00F67E09" w:rsidRPr="00F70369" w:rsidRDefault="00F67E09" w:rsidP="008944A3">
            <w:pPr>
              <w:rPr>
                <w:rFonts w:ascii="Noto Sans Light" w:hAnsi="Noto Sans Light" w:cs="Noto Sans Light"/>
                <w:sz w:val="20"/>
              </w:rPr>
            </w:pPr>
            <w:r w:rsidRPr="00F70369">
              <w:rPr>
                <w:rFonts w:ascii="Noto Sans Light" w:eastAsia="Calibri" w:hAnsi="Noto Sans Light" w:cs="Noto Sans Light"/>
                <w:sz w:val="20"/>
              </w:rPr>
              <w:t>2 Cuotas y Aportaciones de Seguridad Social</w:t>
            </w:r>
          </w:p>
        </w:tc>
      </w:tr>
      <w:tr w:rsidR="00F67E09" w:rsidRPr="00F70369" w:rsidTr="00F67E09">
        <w:tc>
          <w:tcPr>
            <w:tcW w:w="2891" w:type="dxa"/>
            <w:vMerge/>
          </w:tcPr>
          <w:p w:rsidR="00F67E09" w:rsidRPr="00F70369" w:rsidRDefault="00F67E09" w:rsidP="008944A3">
            <w:pPr>
              <w:jc w:val="both"/>
              <w:rPr>
                <w:rFonts w:ascii="Noto Sans Light" w:hAnsi="Noto Sans Light" w:cs="Noto Sans Light"/>
                <w:sz w:val="20"/>
              </w:rPr>
            </w:pPr>
          </w:p>
        </w:tc>
        <w:tc>
          <w:tcPr>
            <w:tcW w:w="639" w:type="dxa"/>
          </w:tcPr>
          <w:p w:rsidR="00F67E09" w:rsidRPr="00F70369" w:rsidRDefault="00F67E09" w:rsidP="008944A3">
            <w:pPr>
              <w:jc w:val="both"/>
              <w:rPr>
                <w:rFonts w:ascii="Noto Sans Light" w:hAnsi="Noto Sans Light" w:cs="Noto Sans Light"/>
                <w:sz w:val="20"/>
              </w:rPr>
            </w:pPr>
          </w:p>
        </w:tc>
        <w:tc>
          <w:tcPr>
            <w:tcW w:w="4872" w:type="dxa"/>
            <w:vMerge/>
          </w:tcPr>
          <w:p w:rsidR="00F67E09" w:rsidRPr="00F70369" w:rsidRDefault="00F67E09" w:rsidP="008944A3">
            <w:pPr>
              <w:jc w:val="both"/>
              <w:rPr>
                <w:rFonts w:ascii="Noto Sans Light" w:hAnsi="Noto Sans Light" w:cs="Noto Sans Light"/>
                <w:sz w:val="20"/>
              </w:rPr>
            </w:pPr>
          </w:p>
        </w:tc>
        <w:tc>
          <w:tcPr>
            <w:tcW w:w="524" w:type="dxa"/>
          </w:tcPr>
          <w:p w:rsidR="00F67E09" w:rsidRPr="00F70369" w:rsidRDefault="00F67E09" w:rsidP="008944A3">
            <w:pPr>
              <w:rPr>
                <w:rFonts w:ascii="Noto Sans Light" w:hAnsi="Noto Sans Light" w:cs="Noto Sans Light"/>
                <w:noProof/>
                <w:sz w:val="20"/>
                <w:lang w:val="es-MX" w:eastAsia="es-MX"/>
              </w:rPr>
            </w:pPr>
          </w:p>
        </w:tc>
        <w:tc>
          <w:tcPr>
            <w:tcW w:w="5464" w:type="dxa"/>
          </w:tcPr>
          <w:p w:rsidR="00F67E09" w:rsidRPr="00F70369" w:rsidRDefault="00F67E09" w:rsidP="008944A3">
            <w:pPr>
              <w:rPr>
                <w:rFonts w:ascii="Noto Sans Light" w:hAnsi="Noto Sans Light" w:cs="Noto Sans Light"/>
                <w:sz w:val="20"/>
              </w:rPr>
            </w:pPr>
            <w:r w:rsidRPr="00F70369">
              <w:rPr>
                <w:rFonts w:ascii="Noto Sans Light" w:eastAsia="Calibri" w:hAnsi="Noto Sans Light" w:cs="Noto Sans Light"/>
                <w:sz w:val="20"/>
              </w:rPr>
              <w:t>3 Contribuciones de Mejoras</w:t>
            </w:r>
          </w:p>
        </w:tc>
      </w:tr>
      <w:tr w:rsidR="00F67E09" w:rsidRPr="00F70369" w:rsidTr="00F67E09">
        <w:tc>
          <w:tcPr>
            <w:tcW w:w="2891" w:type="dxa"/>
            <w:vMerge/>
          </w:tcPr>
          <w:p w:rsidR="00F67E09" w:rsidRPr="00F70369" w:rsidRDefault="00F67E09" w:rsidP="008944A3">
            <w:pPr>
              <w:jc w:val="both"/>
              <w:rPr>
                <w:rFonts w:ascii="Noto Sans Light" w:hAnsi="Noto Sans Light" w:cs="Noto Sans Light"/>
                <w:sz w:val="20"/>
              </w:rPr>
            </w:pPr>
          </w:p>
        </w:tc>
        <w:tc>
          <w:tcPr>
            <w:tcW w:w="639" w:type="dxa"/>
          </w:tcPr>
          <w:p w:rsidR="00F67E09" w:rsidRPr="00F70369" w:rsidRDefault="00F67E09" w:rsidP="008944A3">
            <w:pPr>
              <w:jc w:val="both"/>
              <w:rPr>
                <w:rFonts w:ascii="Noto Sans Light" w:hAnsi="Noto Sans Light" w:cs="Noto Sans Light"/>
                <w:sz w:val="20"/>
              </w:rPr>
            </w:pPr>
          </w:p>
        </w:tc>
        <w:tc>
          <w:tcPr>
            <w:tcW w:w="4872" w:type="dxa"/>
            <w:vMerge/>
          </w:tcPr>
          <w:p w:rsidR="00F67E09" w:rsidRPr="00F70369" w:rsidRDefault="00F67E09" w:rsidP="008944A3">
            <w:pPr>
              <w:jc w:val="both"/>
              <w:rPr>
                <w:rFonts w:ascii="Noto Sans Light" w:hAnsi="Noto Sans Light" w:cs="Noto Sans Light"/>
                <w:sz w:val="20"/>
              </w:rPr>
            </w:pPr>
          </w:p>
        </w:tc>
        <w:tc>
          <w:tcPr>
            <w:tcW w:w="524" w:type="dxa"/>
          </w:tcPr>
          <w:p w:rsidR="00F67E09" w:rsidRPr="00F70369" w:rsidRDefault="00F67E09" w:rsidP="008944A3">
            <w:pPr>
              <w:rPr>
                <w:rFonts w:ascii="Noto Sans Light" w:eastAsia="Calibri" w:hAnsi="Noto Sans Light" w:cs="Noto Sans Light"/>
                <w:sz w:val="20"/>
                <w:lang w:val="es-MX" w:eastAsia="en-US"/>
              </w:rPr>
            </w:pPr>
          </w:p>
        </w:tc>
        <w:tc>
          <w:tcPr>
            <w:tcW w:w="5464" w:type="dxa"/>
          </w:tcPr>
          <w:p w:rsidR="00F67E09" w:rsidRPr="00F70369" w:rsidRDefault="00F67E09" w:rsidP="008944A3">
            <w:pPr>
              <w:rPr>
                <w:rFonts w:ascii="Noto Sans Light" w:hAnsi="Noto Sans Light" w:cs="Noto Sans Light"/>
                <w:sz w:val="20"/>
              </w:rPr>
            </w:pPr>
            <w:r w:rsidRPr="00F70369">
              <w:rPr>
                <w:rFonts w:ascii="Noto Sans Light" w:eastAsia="Calibri" w:hAnsi="Noto Sans Light" w:cs="Noto Sans Light"/>
                <w:sz w:val="20"/>
              </w:rPr>
              <w:t>4 Derechos</w:t>
            </w:r>
          </w:p>
        </w:tc>
      </w:tr>
      <w:tr w:rsidR="00F67E09" w:rsidRPr="00F70369" w:rsidTr="00F67E09">
        <w:tc>
          <w:tcPr>
            <w:tcW w:w="2891" w:type="dxa"/>
            <w:vMerge/>
          </w:tcPr>
          <w:p w:rsidR="00F67E09" w:rsidRPr="00F70369" w:rsidRDefault="00F67E09" w:rsidP="008944A3">
            <w:pPr>
              <w:jc w:val="both"/>
              <w:rPr>
                <w:rFonts w:ascii="Noto Sans Light" w:hAnsi="Noto Sans Light" w:cs="Noto Sans Light"/>
                <w:sz w:val="20"/>
              </w:rPr>
            </w:pPr>
          </w:p>
        </w:tc>
        <w:tc>
          <w:tcPr>
            <w:tcW w:w="639" w:type="dxa"/>
          </w:tcPr>
          <w:p w:rsidR="00F67E09" w:rsidRPr="00F70369" w:rsidRDefault="00F67E09" w:rsidP="008944A3">
            <w:pPr>
              <w:jc w:val="both"/>
              <w:rPr>
                <w:rFonts w:ascii="Noto Sans Light" w:hAnsi="Noto Sans Light" w:cs="Noto Sans Light"/>
                <w:sz w:val="20"/>
              </w:rPr>
            </w:pPr>
          </w:p>
        </w:tc>
        <w:tc>
          <w:tcPr>
            <w:tcW w:w="4872" w:type="dxa"/>
            <w:vMerge/>
          </w:tcPr>
          <w:p w:rsidR="00F67E09" w:rsidRPr="00F70369" w:rsidRDefault="00F67E09" w:rsidP="008944A3">
            <w:pPr>
              <w:jc w:val="both"/>
              <w:rPr>
                <w:rFonts w:ascii="Noto Sans Light" w:hAnsi="Noto Sans Light" w:cs="Noto Sans Light"/>
                <w:sz w:val="20"/>
              </w:rPr>
            </w:pPr>
          </w:p>
        </w:tc>
        <w:tc>
          <w:tcPr>
            <w:tcW w:w="524" w:type="dxa"/>
          </w:tcPr>
          <w:p w:rsidR="00F67E09" w:rsidRPr="00F70369" w:rsidRDefault="00F67E09" w:rsidP="008944A3">
            <w:pPr>
              <w:rPr>
                <w:rFonts w:ascii="Noto Sans Light" w:eastAsia="Calibri" w:hAnsi="Noto Sans Light" w:cs="Noto Sans Light"/>
                <w:sz w:val="20"/>
                <w:lang w:val="es-MX" w:eastAsia="en-US"/>
              </w:rPr>
            </w:pPr>
          </w:p>
        </w:tc>
        <w:tc>
          <w:tcPr>
            <w:tcW w:w="5464" w:type="dxa"/>
          </w:tcPr>
          <w:p w:rsidR="00F67E09" w:rsidRPr="00F70369" w:rsidRDefault="00F67E09" w:rsidP="008944A3">
            <w:pPr>
              <w:rPr>
                <w:rFonts w:ascii="Noto Sans Light" w:hAnsi="Noto Sans Light" w:cs="Noto Sans Light"/>
                <w:sz w:val="20"/>
              </w:rPr>
            </w:pPr>
            <w:r w:rsidRPr="00F70369">
              <w:rPr>
                <w:rFonts w:ascii="Noto Sans Light" w:eastAsia="Calibri" w:hAnsi="Noto Sans Light" w:cs="Noto Sans Light"/>
                <w:sz w:val="20"/>
              </w:rPr>
              <w:t>5 Productos</w:t>
            </w:r>
          </w:p>
        </w:tc>
      </w:tr>
      <w:tr w:rsidR="00F67E09" w:rsidRPr="00F70369" w:rsidTr="00F67E09">
        <w:tc>
          <w:tcPr>
            <w:tcW w:w="2891" w:type="dxa"/>
            <w:vMerge/>
          </w:tcPr>
          <w:p w:rsidR="00F67E09" w:rsidRPr="00F70369" w:rsidRDefault="00F67E09" w:rsidP="008944A3">
            <w:pPr>
              <w:jc w:val="both"/>
              <w:rPr>
                <w:rFonts w:ascii="Noto Sans Light" w:hAnsi="Noto Sans Light" w:cs="Noto Sans Light"/>
                <w:sz w:val="20"/>
              </w:rPr>
            </w:pPr>
          </w:p>
        </w:tc>
        <w:tc>
          <w:tcPr>
            <w:tcW w:w="639" w:type="dxa"/>
          </w:tcPr>
          <w:p w:rsidR="00F67E09" w:rsidRPr="00F70369" w:rsidRDefault="00F67E09" w:rsidP="008944A3">
            <w:pPr>
              <w:jc w:val="both"/>
              <w:rPr>
                <w:rFonts w:ascii="Noto Sans Light" w:hAnsi="Noto Sans Light" w:cs="Noto Sans Light"/>
                <w:sz w:val="20"/>
              </w:rPr>
            </w:pPr>
          </w:p>
        </w:tc>
        <w:tc>
          <w:tcPr>
            <w:tcW w:w="4872" w:type="dxa"/>
            <w:vMerge/>
          </w:tcPr>
          <w:p w:rsidR="00F67E09" w:rsidRPr="00F70369" w:rsidRDefault="00F67E09" w:rsidP="008944A3">
            <w:pPr>
              <w:jc w:val="both"/>
              <w:rPr>
                <w:rFonts w:ascii="Noto Sans Light" w:hAnsi="Noto Sans Light" w:cs="Noto Sans Light"/>
                <w:sz w:val="20"/>
              </w:rPr>
            </w:pPr>
          </w:p>
        </w:tc>
        <w:tc>
          <w:tcPr>
            <w:tcW w:w="524" w:type="dxa"/>
          </w:tcPr>
          <w:p w:rsidR="00F67E09" w:rsidRPr="00F70369" w:rsidRDefault="00F67E09" w:rsidP="008944A3">
            <w:pPr>
              <w:rPr>
                <w:rFonts w:ascii="Noto Sans Light" w:eastAsia="Calibri" w:hAnsi="Noto Sans Light" w:cs="Noto Sans Light"/>
                <w:sz w:val="20"/>
                <w:lang w:val="es-MX" w:eastAsia="en-US"/>
              </w:rPr>
            </w:pPr>
          </w:p>
        </w:tc>
        <w:tc>
          <w:tcPr>
            <w:tcW w:w="5464" w:type="dxa"/>
          </w:tcPr>
          <w:p w:rsidR="00F67E09" w:rsidRPr="00F70369" w:rsidRDefault="00F67E09" w:rsidP="008944A3">
            <w:pPr>
              <w:rPr>
                <w:rFonts w:ascii="Noto Sans Light" w:hAnsi="Noto Sans Light" w:cs="Noto Sans Light"/>
                <w:sz w:val="20"/>
              </w:rPr>
            </w:pPr>
            <w:r w:rsidRPr="00F70369">
              <w:rPr>
                <w:rFonts w:ascii="Noto Sans Light" w:eastAsia="Calibri" w:hAnsi="Noto Sans Light" w:cs="Noto Sans Light"/>
                <w:sz w:val="20"/>
              </w:rPr>
              <w:t>6 Aprovechamientos</w:t>
            </w:r>
          </w:p>
        </w:tc>
      </w:tr>
      <w:tr w:rsidR="00F67E09" w:rsidRPr="00F70369" w:rsidTr="00F67E09">
        <w:tc>
          <w:tcPr>
            <w:tcW w:w="2891" w:type="dxa"/>
            <w:vMerge/>
          </w:tcPr>
          <w:p w:rsidR="00F67E09" w:rsidRPr="00F70369" w:rsidRDefault="00F67E09" w:rsidP="008944A3">
            <w:pPr>
              <w:jc w:val="both"/>
              <w:rPr>
                <w:rFonts w:ascii="Noto Sans Light" w:hAnsi="Noto Sans Light" w:cs="Noto Sans Light"/>
                <w:sz w:val="20"/>
              </w:rPr>
            </w:pPr>
          </w:p>
        </w:tc>
        <w:tc>
          <w:tcPr>
            <w:tcW w:w="639" w:type="dxa"/>
          </w:tcPr>
          <w:p w:rsidR="00F67E09" w:rsidRPr="00F70369" w:rsidRDefault="00F67E09" w:rsidP="008944A3">
            <w:pPr>
              <w:jc w:val="both"/>
              <w:rPr>
                <w:rFonts w:ascii="Noto Sans Light" w:hAnsi="Noto Sans Light" w:cs="Noto Sans Light"/>
                <w:sz w:val="20"/>
              </w:rPr>
            </w:pPr>
          </w:p>
        </w:tc>
        <w:tc>
          <w:tcPr>
            <w:tcW w:w="4872" w:type="dxa"/>
            <w:vMerge/>
          </w:tcPr>
          <w:p w:rsidR="00F67E09" w:rsidRPr="00F70369" w:rsidRDefault="00F67E09" w:rsidP="008944A3">
            <w:pPr>
              <w:jc w:val="both"/>
              <w:rPr>
                <w:rFonts w:ascii="Noto Sans Light" w:hAnsi="Noto Sans Light" w:cs="Noto Sans Light"/>
                <w:sz w:val="20"/>
              </w:rPr>
            </w:pPr>
          </w:p>
        </w:tc>
        <w:tc>
          <w:tcPr>
            <w:tcW w:w="524" w:type="dxa"/>
          </w:tcPr>
          <w:p w:rsidR="00F67E09" w:rsidRPr="00F70369" w:rsidRDefault="00F67E09" w:rsidP="008944A3">
            <w:pPr>
              <w:rPr>
                <w:rFonts w:ascii="Noto Sans Light" w:eastAsia="Calibri" w:hAnsi="Noto Sans Light" w:cs="Noto Sans Light"/>
                <w:sz w:val="20"/>
                <w:lang w:val="es-MX" w:eastAsia="en-US"/>
              </w:rPr>
            </w:pPr>
          </w:p>
        </w:tc>
        <w:tc>
          <w:tcPr>
            <w:tcW w:w="5464" w:type="dxa"/>
          </w:tcPr>
          <w:p w:rsidR="00F67E09" w:rsidRPr="00F70369" w:rsidRDefault="00F67E09" w:rsidP="008944A3">
            <w:pPr>
              <w:rPr>
                <w:rFonts w:ascii="Noto Sans Light" w:hAnsi="Noto Sans Light" w:cs="Noto Sans Light"/>
                <w:sz w:val="20"/>
              </w:rPr>
            </w:pPr>
            <w:r w:rsidRPr="00F70369">
              <w:rPr>
                <w:rFonts w:ascii="Noto Sans Light" w:eastAsia="Calibri" w:hAnsi="Noto Sans Light" w:cs="Noto Sans Light"/>
                <w:sz w:val="20"/>
              </w:rPr>
              <w:t>7 Ingresos por Venta de Bienes y Prestación de Servicios</w:t>
            </w:r>
          </w:p>
        </w:tc>
      </w:tr>
      <w:tr w:rsidR="008944A3" w:rsidRPr="00F70369" w:rsidTr="00F67E09">
        <w:tc>
          <w:tcPr>
            <w:tcW w:w="2891" w:type="dxa"/>
            <w:vMerge/>
          </w:tcPr>
          <w:p w:rsidR="008944A3" w:rsidRPr="00F70369" w:rsidRDefault="008944A3" w:rsidP="008944A3">
            <w:pPr>
              <w:jc w:val="both"/>
              <w:rPr>
                <w:rFonts w:ascii="Noto Sans Light" w:hAnsi="Noto Sans Light" w:cs="Noto Sans Light"/>
                <w:sz w:val="20"/>
              </w:rPr>
            </w:pPr>
          </w:p>
        </w:tc>
        <w:tc>
          <w:tcPr>
            <w:tcW w:w="639" w:type="dxa"/>
          </w:tcPr>
          <w:p w:rsidR="008944A3" w:rsidRPr="00F70369" w:rsidRDefault="008944A3" w:rsidP="008944A3">
            <w:pPr>
              <w:jc w:val="both"/>
              <w:rPr>
                <w:rFonts w:ascii="Noto Sans Light" w:hAnsi="Noto Sans Light" w:cs="Noto Sans Light"/>
                <w:sz w:val="20"/>
              </w:rPr>
            </w:pPr>
          </w:p>
        </w:tc>
        <w:tc>
          <w:tcPr>
            <w:tcW w:w="4872" w:type="dxa"/>
          </w:tcPr>
          <w:p w:rsidR="008944A3" w:rsidRPr="00F70369" w:rsidRDefault="008944A3" w:rsidP="008944A3">
            <w:pPr>
              <w:jc w:val="both"/>
              <w:rPr>
                <w:rFonts w:ascii="Noto Sans Light" w:hAnsi="Noto Sans Light" w:cs="Noto Sans Light"/>
                <w:sz w:val="20"/>
              </w:rPr>
            </w:pPr>
          </w:p>
        </w:tc>
        <w:tc>
          <w:tcPr>
            <w:tcW w:w="524" w:type="dxa"/>
          </w:tcPr>
          <w:p w:rsidR="008944A3" w:rsidRPr="00F70369" w:rsidRDefault="008944A3" w:rsidP="008944A3">
            <w:pPr>
              <w:rPr>
                <w:rFonts w:ascii="Noto Sans Light" w:eastAsia="Calibri" w:hAnsi="Noto Sans Light" w:cs="Noto Sans Light"/>
                <w:sz w:val="20"/>
                <w:lang w:val="es-MX" w:eastAsia="en-US"/>
              </w:rPr>
            </w:pPr>
          </w:p>
        </w:tc>
        <w:tc>
          <w:tcPr>
            <w:tcW w:w="5464" w:type="dxa"/>
          </w:tcPr>
          <w:p w:rsidR="008944A3" w:rsidRPr="00F70369" w:rsidRDefault="008944A3" w:rsidP="008944A3">
            <w:pPr>
              <w:ind w:left="142" w:hanging="142"/>
              <w:jc w:val="center"/>
              <w:rPr>
                <w:rFonts w:ascii="Noto Sans Light" w:hAnsi="Noto Sans Light" w:cs="Noto Sans Light"/>
                <w:sz w:val="20"/>
              </w:rPr>
            </w:pPr>
          </w:p>
        </w:tc>
      </w:tr>
      <w:tr w:rsidR="00F67E09" w:rsidRPr="00F70369" w:rsidTr="00F67E09">
        <w:tc>
          <w:tcPr>
            <w:tcW w:w="2891" w:type="dxa"/>
            <w:vMerge/>
          </w:tcPr>
          <w:p w:rsidR="00F67E09" w:rsidRPr="00F70369" w:rsidRDefault="00F67E09" w:rsidP="004272EB">
            <w:pPr>
              <w:jc w:val="both"/>
              <w:rPr>
                <w:rFonts w:ascii="Noto Sans Light" w:hAnsi="Noto Sans Light" w:cs="Noto Sans Light"/>
                <w:sz w:val="20"/>
              </w:rPr>
            </w:pPr>
          </w:p>
        </w:tc>
        <w:tc>
          <w:tcPr>
            <w:tcW w:w="639" w:type="dxa"/>
          </w:tcPr>
          <w:p w:rsidR="00F67E09" w:rsidRPr="00F70369" w:rsidRDefault="00F67E09" w:rsidP="004272EB">
            <w:pPr>
              <w:jc w:val="both"/>
              <w:rPr>
                <w:rFonts w:ascii="Noto Sans Light" w:hAnsi="Noto Sans Light" w:cs="Noto Sans Light"/>
                <w:sz w:val="20"/>
              </w:rPr>
            </w:pPr>
          </w:p>
        </w:tc>
        <w:tc>
          <w:tcPr>
            <w:tcW w:w="4872" w:type="dxa"/>
            <w:vMerge w:val="restart"/>
          </w:tcPr>
          <w:p w:rsidR="00F67E09" w:rsidRPr="00F70369" w:rsidRDefault="00F67E09" w:rsidP="004272EB">
            <w:pPr>
              <w:jc w:val="both"/>
              <w:rPr>
                <w:rFonts w:ascii="Noto Sans Light" w:hAnsi="Noto Sans Light" w:cs="Noto Sans Light"/>
                <w:sz w:val="20"/>
              </w:rPr>
            </w:pPr>
            <w:r w:rsidRPr="00F70369">
              <w:rPr>
                <w:rFonts w:ascii="Noto Sans Light" w:hAnsi="Noto Sans Light" w:cs="Noto Sans Light"/>
                <w:sz w:val="20"/>
              </w:rPr>
              <w:t>2 Participaciones, Aportaciones, Convenios, Incentivos Derivados de la Colaboración Fiscal, Fondos Distintos de Aportaciones, Transferencias, Asignaciones, Subsidios y Subvenciones, y Pensiones y Jubilaciones</w:t>
            </w:r>
          </w:p>
        </w:tc>
        <w:tc>
          <w:tcPr>
            <w:tcW w:w="524" w:type="dxa"/>
          </w:tcPr>
          <w:p w:rsidR="00F67E09" w:rsidRPr="00F70369" w:rsidRDefault="00F67E09" w:rsidP="004272EB">
            <w:pPr>
              <w:jc w:val="both"/>
              <w:rPr>
                <w:rFonts w:ascii="Noto Sans Light" w:hAnsi="Noto Sans Light" w:cs="Noto Sans Light"/>
                <w:sz w:val="20"/>
              </w:rPr>
            </w:pPr>
            <w:r w:rsidRPr="00F70369">
              <w:rPr>
                <w:rFonts w:ascii="Noto Sans Light" w:hAnsi="Noto Sans Light" w:cs="Noto Sans Light"/>
                <w:noProof/>
                <w:sz w:val="20"/>
                <w:lang w:val="es-MX" w:eastAsia="es-MX"/>
              </w:rPr>
              <mc:AlternateContent>
                <mc:Choice Requires="wps">
                  <w:drawing>
                    <wp:anchor distT="0" distB="0" distL="114300" distR="114300" simplePos="0" relativeHeight="251723776" behindDoc="0" locked="0" layoutInCell="1" allowOverlap="1" wp14:anchorId="1887539A" wp14:editId="1A9EF40B">
                      <wp:simplePos x="0" y="0"/>
                      <wp:positionH relativeFrom="column">
                        <wp:posOffset>58486</wp:posOffset>
                      </wp:positionH>
                      <wp:positionV relativeFrom="paragraph">
                        <wp:posOffset>35627</wp:posOffset>
                      </wp:positionV>
                      <wp:extent cx="72189" cy="830179"/>
                      <wp:effectExtent l="38100" t="0" r="23495" b="27305"/>
                      <wp:wrapNone/>
                      <wp:docPr id="28" name="Abrir llave 28"/>
                      <wp:cNvGraphicFramePr/>
                      <a:graphic xmlns:a="http://schemas.openxmlformats.org/drawingml/2006/main">
                        <a:graphicData uri="http://schemas.microsoft.com/office/word/2010/wordprocessingShape">
                          <wps:wsp>
                            <wps:cNvSpPr/>
                            <wps:spPr>
                              <a:xfrm>
                                <a:off x="0" y="0"/>
                                <a:ext cx="72189" cy="830179"/>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918CC1" id="Abrir llave 28" o:spid="_x0000_s1026" type="#_x0000_t87" style="position:absolute;margin-left:4.6pt;margin-top:2.8pt;width:5.7pt;height:65.3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" adj="157" strokecolor="black [3200]" strokeweight=".5pt">
                      <v:stroke joinstyle="miter"/>
                    </v:shape>
                  </w:pict>
                </mc:Fallback>
              </mc:AlternateContent>
            </w:r>
          </w:p>
        </w:tc>
        <w:tc>
          <w:tcPr>
            <w:tcW w:w="5464" w:type="dxa"/>
            <w:vAlign w:val="center"/>
          </w:tcPr>
          <w:p w:rsidR="00F67E09" w:rsidRPr="00F70369" w:rsidRDefault="00F67E09" w:rsidP="004272EB">
            <w:pPr>
              <w:jc w:val="both"/>
              <w:rPr>
                <w:rFonts w:ascii="Noto Sans Light" w:hAnsi="Noto Sans Light" w:cs="Noto Sans Light"/>
                <w:sz w:val="20"/>
              </w:rPr>
            </w:pPr>
            <w:r w:rsidRPr="00F70369">
              <w:rPr>
                <w:rFonts w:ascii="Noto Sans Light" w:hAnsi="Noto Sans Light" w:cs="Noto Sans Light"/>
                <w:sz w:val="20"/>
              </w:rPr>
              <w:t>1 Participaciones, Aportaciones, Convenios, Incentivos Derivados de la Colaboración Fiscal y Fondos Distintos de Aportaciones</w:t>
            </w:r>
          </w:p>
        </w:tc>
      </w:tr>
      <w:tr w:rsidR="00F67E09" w:rsidRPr="00F70369" w:rsidTr="00F67E09">
        <w:tc>
          <w:tcPr>
            <w:tcW w:w="2891" w:type="dxa"/>
            <w:vMerge/>
          </w:tcPr>
          <w:p w:rsidR="00F67E09" w:rsidRPr="00F70369" w:rsidRDefault="00F67E09" w:rsidP="004272EB">
            <w:pPr>
              <w:jc w:val="both"/>
              <w:rPr>
                <w:rFonts w:ascii="Noto Sans Light" w:hAnsi="Noto Sans Light" w:cs="Noto Sans Light"/>
                <w:sz w:val="20"/>
              </w:rPr>
            </w:pPr>
          </w:p>
        </w:tc>
        <w:tc>
          <w:tcPr>
            <w:tcW w:w="639" w:type="dxa"/>
          </w:tcPr>
          <w:p w:rsidR="00F67E09" w:rsidRPr="00F70369" w:rsidRDefault="00F67E09" w:rsidP="004272EB">
            <w:pPr>
              <w:jc w:val="center"/>
              <w:rPr>
                <w:rFonts w:ascii="Noto Sans Light" w:hAnsi="Noto Sans Light" w:cs="Noto Sans Light"/>
                <w:sz w:val="20"/>
              </w:rPr>
            </w:pPr>
          </w:p>
        </w:tc>
        <w:tc>
          <w:tcPr>
            <w:tcW w:w="4872" w:type="dxa"/>
            <w:vMerge/>
            <w:vAlign w:val="center"/>
          </w:tcPr>
          <w:p w:rsidR="00F67E09" w:rsidRPr="00F70369" w:rsidRDefault="00F67E09" w:rsidP="004272EB">
            <w:pPr>
              <w:jc w:val="center"/>
              <w:rPr>
                <w:rFonts w:ascii="Noto Sans Light" w:hAnsi="Noto Sans Light" w:cs="Noto Sans Light"/>
                <w:sz w:val="20"/>
              </w:rPr>
            </w:pPr>
          </w:p>
        </w:tc>
        <w:tc>
          <w:tcPr>
            <w:tcW w:w="524" w:type="dxa"/>
          </w:tcPr>
          <w:p w:rsidR="00F67E09" w:rsidRPr="00F70369" w:rsidRDefault="00F67E09" w:rsidP="004272EB">
            <w:pPr>
              <w:rPr>
                <w:rFonts w:ascii="Noto Sans Light" w:eastAsia="Calibri" w:hAnsi="Noto Sans Light" w:cs="Noto Sans Light"/>
                <w:sz w:val="20"/>
              </w:rPr>
            </w:pPr>
          </w:p>
        </w:tc>
        <w:tc>
          <w:tcPr>
            <w:tcW w:w="5464" w:type="dxa"/>
            <w:vAlign w:val="center"/>
          </w:tcPr>
          <w:p w:rsidR="00F67E09" w:rsidRPr="00F70369" w:rsidRDefault="00F67E09" w:rsidP="004272EB">
            <w:pPr>
              <w:jc w:val="both"/>
              <w:rPr>
                <w:rFonts w:ascii="Noto Sans Light" w:hAnsi="Noto Sans Light" w:cs="Noto Sans Light"/>
                <w:sz w:val="20"/>
              </w:rPr>
            </w:pPr>
            <w:r w:rsidRPr="00F70369">
              <w:rPr>
                <w:rFonts w:ascii="Noto Sans Light" w:hAnsi="Noto Sans Light" w:cs="Noto Sans Light"/>
                <w:sz w:val="20"/>
              </w:rPr>
              <w:t>2 Transferencias, Asignaciones, Subsidios y Subvenciones, y Pensiones y Jubilaciones</w:t>
            </w:r>
          </w:p>
        </w:tc>
      </w:tr>
      <w:tr w:rsidR="004272EB" w:rsidRPr="00F70369" w:rsidTr="00F67E09">
        <w:tc>
          <w:tcPr>
            <w:tcW w:w="2891" w:type="dxa"/>
            <w:vMerge/>
          </w:tcPr>
          <w:p w:rsidR="004272EB" w:rsidRPr="00F70369" w:rsidRDefault="004272EB" w:rsidP="004272EB">
            <w:pPr>
              <w:jc w:val="both"/>
              <w:rPr>
                <w:rFonts w:ascii="Noto Sans Light" w:hAnsi="Noto Sans Light" w:cs="Noto Sans Light"/>
                <w:sz w:val="20"/>
              </w:rPr>
            </w:pPr>
          </w:p>
        </w:tc>
        <w:tc>
          <w:tcPr>
            <w:tcW w:w="639" w:type="dxa"/>
          </w:tcPr>
          <w:p w:rsidR="004272EB" w:rsidRPr="00F70369" w:rsidRDefault="004272EB" w:rsidP="004272EB">
            <w:pPr>
              <w:jc w:val="both"/>
              <w:rPr>
                <w:rFonts w:ascii="Noto Sans Light" w:hAnsi="Noto Sans Light" w:cs="Noto Sans Light"/>
                <w:sz w:val="20"/>
              </w:rPr>
            </w:pPr>
          </w:p>
        </w:tc>
        <w:tc>
          <w:tcPr>
            <w:tcW w:w="4872" w:type="dxa"/>
          </w:tcPr>
          <w:p w:rsidR="004272EB" w:rsidRPr="00F70369" w:rsidRDefault="004272EB" w:rsidP="004272EB">
            <w:pPr>
              <w:jc w:val="both"/>
              <w:rPr>
                <w:rFonts w:ascii="Noto Sans Light" w:hAnsi="Noto Sans Light" w:cs="Noto Sans Light"/>
                <w:sz w:val="20"/>
              </w:rPr>
            </w:pPr>
          </w:p>
        </w:tc>
        <w:tc>
          <w:tcPr>
            <w:tcW w:w="524" w:type="dxa"/>
          </w:tcPr>
          <w:p w:rsidR="004272EB" w:rsidRPr="00F70369" w:rsidRDefault="004272EB" w:rsidP="004272EB">
            <w:pPr>
              <w:rPr>
                <w:rFonts w:ascii="Noto Sans Light" w:eastAsia="Calibri" w:hAnsi="Noto Sans Light" w:cs="Noto Sans Light"/>
                <w:sz w:val="20"/>
              </w:rPr>
            </w:pPr>
          </w:p>
        </w:tc>
        <w:tc>
          <w:tcPr>
            <w:tcW w:w="5464" w:type="dxa"/>
          </w:tcPr>
          <w:p w:rsidR="004272EB" w:rsidRPr="00F70369" w:rsidRDefault="004272EB" w:rsidP="004272EB">
            <w:pPr>
              <w:tabs>
                <w:tab w:val="left" w:pos="915"/>
              </w:tabs>
              <w:rPr>
                <w:rFonts w:ascii="Noto Sans Light" w:eastAsia="Calibri" w:hAnsi="Noto Sans Light" w:cs="Noto Sans Light"/>
                <w:sz w:val="20"/>
              </w:rPr>
            </w:pPr>
          </w:p>
        </w:tc>
      </w:tr>
      <w:tr w:rsidR="00F67E09" w:rsidRPr="00F70369" w:rsidTr="00F67E09">
        <w:tc>
          <w:tcPr>
            <w:tcW w:w="2891" w:type="dxa"/>
            <w:vMerge/>
          </w:tcPr>
          <w:p w:rsidR="00F67E09" w:rsidRPr="00F70369" w:rsidRDefault="00F67E09" w:rsidP="004272EB">
            <w:pPr>
              <w:jc w:val="both"/>
              <w:rPr>
                <w:rFonts w:ascii="Noto Sans Light" w:hAnsi="Noto Sans Light" w:cs="Noto Sans Light"/>
                <w:sz w:val="20"/>
              </w:rPr>
            </w:pPr>
          </w:p>
        </w:tc>
        <w:tc>
          <w:tcPr>
            <w:tcW w:w="639" w:type="dxa"/>
          </w:tcPr>
          <w:p w:rsidR="00F67E09" w:rsidRPr="00F70369" w:rsidRDefault="00F67E09" w:rsidP="004272EB">
            <w:pPr>
              <w:jc w:val="both"/>
              <w:rPr>
                <w:rFonts w:ascii="Noto Sans Light" w:hAnsi="Noto Sans Light" w:cs="Noto Sans Light"/>
                <w:sz w:val="20"/>
              </w:rPr>
            </w:pPr>
          </w:p>
        </w:tc>
        <w:tc>
          <w:tcPr>
            <w:tcW w:w="4872" w:type="dxa"/>
            <w:vMerge w:val="restart"/>
            <w:vAlign w:val="center"/>
          </w:tcPr>
          <w:p w:rsidR="00F67E09" w:rsidRPr="00F70369" w:rsidRDefault="00F67E09" w:rsidP="00F67E09">
            <w:pPr>
              <w:jc w:val="center"/>
              <w:rPr>
                <w:rFonts w:ascii="Noto Sans Light" w:hAnsi="Noto Sans Light" w:cs="Noto Sans Light"/>
                <w:sz w:val="20"/>
              </w:rPr>
            </w:pPr>
            <w:r w:rsidRPr="00F70369">
              <w:rPr>
                <w:rFonts w:ascii="Noto Sans Light" w:hAnsi="Noto Sans Light" w:cs="Noto Sans Light"/>
                <w:sz w:val="20"/>
              </w:rPr>
              <w:t>3 Otros Ingresos y Beneficios</w:t>
            </w:r>
          </w:p>
        </w:tc>
        <w:tc>
          <w:tcPr>
            <w:tcW w:w="524" w:type="dxa"/>
          </w:tcPr>
          <w:p w:rsidR="00F67E09" w:rsidRPr="00F70369" w:rsidRDefault="00F67E09" w:rsidP="004272EB">
            <w:pPr>
              <w:ind w:left="142" w:hanging="142"/>
              <w:rPr>
                <w:rFonts w:ascii="Noto Sans Light" w:eastAsia="Calibri" w:hAnsi="Noto Sans Light" w:cs="Noto Sans Light"/>
                <w:sz w:val="20"/>
                <w:lang w:val="es-MX" w:eastAsia="en-US"/>
              </w:rPr>
            </w:pPr>
            <w:r w:rsidRPr="00F70369">
              <w:rPr>
                <w:rFonts w:ascii="Noto Sans Light" w:eastAsia="Calibri" w:hAnsi="Noto Sans Light" w:cs="Noto Sans Light"/>
                <w:noProof/>
                <w:sz w:val="20"/>
                <w:lang w:val="es-MX" w:eastAsia="es-MX"/>
              </w:rPr>
              <mc:AlternateContent>
                <mc:Choice Requires="wps">
                  <w:drawing>
                    <wp:anchor distT="0" distB="0" distL="114300" distR="114300" simplePos="0" relativeHeight="251725824" behindDoc="0" locked="0" layoutInCell="1" allowOverlap="1" wp14:anchorId="342B6C75" wp14:editId="00ECA098">
                      <wp:simplePos x="0" y="0"/>
                      <wp:positionH relativeFrom="column">
                        <wp:posOffset>58487</wp:posOffset>
                      </wp:positionH>
                      <wp:positionV relativeFrom="paragraph">
                        <wp:posOffset>68847</wp:posOffset>
                      </wp:positionV>
                      <wp:extent cx="71755" cy="1016669"/>
                      <wp:effectExtent l="38100" t="0" r="23495" b="12065"/>
                      <wp:wrapNone/>
                      <wp:docPr id="29" name="Abrir llave 29"/>
                      <wp:cNvGraphicFramePr/>
                      <a:graphic xmlns:a="http://schemas.openxmlformats.org/drawingml/2006/main">
                        <a:graphicData uri="http://schemas.microsoft.com/office/word/2010/wordprocessingShape">
                          <wps:wsp>
                            <wps:cNvSpPr/>
                            <wps:spPr>
                              <a:xfrm>
                                <a:off x="0" y="0"/>
                                <a:ext cx="71755" cy="1016669"/>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F55333" id="Abrir llave 29" o:spid="_x0000_s1026" type="#_x0000_t87" style="position:absolute;margin-left:4.6pt;margin-top:5.4pt;width:5.65pt;height:80.0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" adj="127" strokecolor="black [3200]" strokeweight=".5pt">
                      <v:stroke joinstyle="miter"/>
                    </v:shape>
                  </w:pict>
                </mc:Fallback>
              </mc:AlternateContent>
            </w:r>
          </w:p>
        </w:tc>
        <w:tc>
          <w:tcPr>
            <w:tcW w:w="5464" w:type="dxa"/>
          </w:tcPr>
          <w:p w:rsidR="00F67E09" w:rsidRPr="00F70369" w:rsidRDefault="00F67E09" w:rsidP="004272EB">
            <w:pPr>
              <w:jc w:val="both"/>
              <w:rPr>
                <w:rFonts w:ascii="Noto Sans Light" w:hAnsi="Noto Sans Light" w:cs="Noto Sans Light"/>
                <w:sz w:val="20"/>
              </w:rPr>
            </w:pPr>
            <w:r w:rsidRPr="00F70369">
              <w:rPr>
                <w:rFonts w:ascii="Noto Sans Light" w:hAnsi="Noto Sans Light" w:cs="Noto Sans Light"/>
                <w:sz w:val="20"/>
              </w:rPr>
              <w:t>1 Ingresos Financieros</w:t>
            </w:r>
          </w:p>
        </w:tc>
      </w:tr>
      <w:tr w:rsidR="00F67E09" w:rsidRPr="00F70369" w:rsidTr="00F67E09">
        <w:tc>
          <w:tcPr>
            <w:tcW w:w="2891" w:type="dxa"/>
            <w:vMerge/>
          </w:tcPr>
          <w:p w:rsidR="00F67E09" w:rsidRPr="00F70369" w:rsidRDefault="00F67E09" w:rsidP="004272EB">
            <w:pPr>
              <w:jc w:val="both"/>
              <w:rPr>
                <w:rFonts w:ascii="Noto Sans Light" w:hAnsi="Noto Sans Light" w:cs="Noto Sans Light"/>
                <w:sz w:val="20"/>
              </w:rPr>
            </w:pPr>
          </w:p>
        </w:tc>
        <w:tc>
          <w:tcPr>
            <w:tcW w:w="639" w:type="dxa"/>
          </w:tcPr>
          <w:p w:rsidR="00F67E09" w:rsidRPr="00F70369" w:rsidRDefault="00F67E09" w:rsidP="004272EB">
            <w:pPr>
              <w:jc w:val="both"/>
              <w:rPr>
                <w:rFonts w:ascii="Noto Sans Light" w:hAnsi="Noto Sans Light" w:cs="Noto Sans Light"/>
                <w:sz w:val="20"/>
              </w:rPr>
            </w:pPr>
          </w:p>
        </w:tc>
        <w:tc>
          <w:tcPr>
            <w:tcW w:w="4872" w:type="dxa"/>
            <w:vMerge/>
          </w:tcPr>
          <w:p w:rsidR="00F67E09" w:rsidRPr="00F70369" w:rsidRDefault="00F67E09" w:rsidP="004272EB">
            <w:pPr>
              <w:jc w:val="both"/>
              <w:rPr>
                <w:rFonts w:ascii="Noto Sans Light" w:hAnsi="Noto Sans Light" w:cs="Noto Sans Light"/>
                <w:sz w:val="20"/>
              </w:rPr>
            </w:pPr>
          </w:p>
        </w:tc>
        <w:tc>
          <w:tcPr>
            <w:tcW w:w="524" w:type="dxa"/>
          </w:tcPr>
          <w:p w:rsidR="00F67E09" w:rsidRPr="00F70369" w:rsidRDefault="00F67E09" w:rsidP="004272EB">
            <w:pPr>
              <w:rPr>
                <w:rFonts w:ascii="Noto Sans Light" w:eastAsia="Calibri" w:hAnsi="Noto Sans Light" w:cs="Noto Sans Light"/>
                <w:sz w:val="20"/>
                <w:lang w:val="es-MX" w:eastAsia="en-US"/>
              </w:rPr>
            </w:pPr>
          </w:p>
        </w:tc>
        <w:tc>
          <w:tcPr>
            <w:tcW w:w="5464" w:type="dxa"/>
          </w:tcPr>
          <w:p w:rsidR="00F67E09" w:rsidRPr="00F70369" w:rsidRDefault="00F67E09" w:rsidP="004272EB">
            <w:pPr>
              <w:jc w:val="both"/>
              <w:rPr>
                <w:rFonts w:ascii="Noto Sans Light" w:hAnsi="Noto Sans Light" w:cs="Noto Sans Light"/>
                <w:sz w:val="20"/>
              </w:rPr>
            </w:pPr>
            <w:r w:rsidRPr="00F70369">
              <w:rPr>
                <w:rFonts w:ascii="Noto Sans Light" w:hAnsi="Noto Sans Light" w:cs="Noto Sans Light"/>
                <w:sz w:val="20"/>
              </w:rPr>
              <w:t>2 Incremento por Variación de Inventarios</w:t>
            </w:r>
          </w:p>
        </w:tc>
      </w:tr>
      <w:tr w:rsidR="00F67E09" w:rsidRPr="00F70369" w:rsidTr="00F67E09">
        <w:tc>
          <w:tcPr>
            <w:tcW w:w="2891" w:type="dxa"/>
            <w:vMerge/>
          </w:tcPr>
          <w:p w:rsidR="00F67E09" w:rsidRPr="00F70369" w:rsidRDefault="00F67E09" w:rsidP="004272EB">
            <w:pPr>
              <w:jc w:val="both"/>
              <w:rPr>
                <w:rFonts w:ascii="Noto Sans Light" w:hAnsi="Noto Sans Light" w:cs="Noto Sans Light"/>
                <w:sz w:val="20"/>
              </w:rPr>
            </w:pPr>
          </w:p>
        </w:tc>
        <w:tc>
          <w:tcPr>
            <w:tcW w:w="639" w:type="dxa"/>
          </w:tcPr>
          <w:p w:rsidR="00F67E09" w:rsidRPr="00F70369" w:rsidRDefault="00F67E09" w:rsidP="004272EB">
            <w:pPr>
              <w:jc w:val="both"/>
              <w:rPr>
                <w:rFonts w:ascii="Noto Sans Light" w:hAnsi="Noto Sans Light" w:cs="Noto Sans Light"/>
                <w:sz w:val="20"/>
              </w:rPr>
            </w:pPr>
          </w:p>
        </w:tc>
        <w:tc>
          <w:tcPr>
            <w:tcW w:w="4872" w:type="dxa"/>
            <w:vMerge/>
          </w:tcPr>
          <w:p w:rsidR="00F67E09" w:rsidRPr="00F70369" w:rsidRDefault="00F67E09" w:rsidP="004272EB">
            <w:pPr>
              <w:jc w:val="both"/>
              <w:rPr>
                <w:rFonts w:ascii="Noto Sans Light" w:hAnsi="Noto Sans Light" w:cs="Noto Sans Light"/>
                <w:sz w:val="20"/>
              </w:rPr>
            </w:pPr>
          </w:p>
        </w:tc>
        <w:tc>
          <w:tcPr>
            <w:tcW w:w="524" w:type="dxa"/>
          </w:tcPr>
          <w:p w:rsidR="00F67E09" w:rsidRPr="00F70369" w:rsidRDefault="00F67E09" w:rsidP="004272EB">
            <w:pPr>
              <w:rPr>
                <w:rFonts w:ascii="Noto Sans Light" w:eastAsia="Calibri" w:hAnsi="Noto Sans Light" w:cs="Noto Sans Light"/>
                <w:sz w:val="20"/>
                <w:lang w:val="es-MX" w:eastAsia="en-US"/>
              </w:rPr>
            </w:pPr>
          </w:p>
        </w:tc>
        <w:tc>
          <w:tcPr>
            <w:tcW w:w="5464" w:type="dxa"/>
          </w:tcPr>
          <w:p w:rsidR="00F67E09" w:rsidRPr="00F70369" w:rsidRDefault="00F67E09" w:rsidP="004272EB">
            <w:pPr>
              <w:jc w:val="both"/>
              <w:rPr>
                <w:rFonts w:ascii="Noto Sans Light" w:hAnsi="Noto Sans Light" w:cs="Noto Sans Light"/>
                <w:sz w:val="20"/>
              </w:rPr>
            </w:pPr>
            <w:r w:rsidRPr="00F70369">
              <w:rPr>
                <w:rFonts w:ascii="Noto Sans Light" w:hAnsi="Noto Sans Light" w:cs="Noto Sans Light"/>
                <w:sz w:val="20"/>
              </w:rPr>
              <w:t>3 Disminución del Exceso de Estimaciones por Pérdida o Deterioro u Obsolescencia</w:t>
            </w:r>
          </w:p>
        </w:tc>
      </w:tr>
      <w:tr w:rsidR="00F67E09" w:rsidRPr="00F70369" w:rsidTr="00F67E09">
        <w:tc>
          <w:tcPr>
            <w:tcW w:w="2891" w:type="dxa"/>
            <w:vMerge/>
          </w:tcPr>
          <w:p w:rsidR="00F67E09" w:rsidRPr="00F70369" w:rsidRDefault="00F67E09" w:rsidP="004272EB">
            <w:pPr>
              <w:jc w:val="both"/>
              <w:rPr>
                <w:rFonts w:ascii="Noto Sans Light" w:hAnsi="Noto Sans Light" w:cs="Noto Sans Light"/>
                <w:sz w:val="20"/>
              </w:rPr>
            </w:pPr>
          </w:p>
        </w:tc>
        <w:tc>
          <w:tcPr>
            <w:tcW w:w="639" w:type="dxa"/>
          </w:tcPr>
          <w:p w:rsidR="00F67E09" w:rsidRPr="00F70369" w:rsidRDefault="00F67E09" w:rsidP="004272EB">
            <w:pPr>
              <w:jc w:val="both"/>
              <w:rPr>
                <w:rFonts w:ascii="Noto Sans Light" w:hAnsi="Noto Sans Light" w:cs="Noto Sans Light"/>
                <w:sz w:val="20"/>
              </w:rPr>
            </w:pPr>
          </w:p>
        </w:tc>
        <w:tc>
          <w:tcPr>
            <w:tcW w:w="4872" w:type="dxa"/>
            <w:vMerge/>
          </w:tcPr>
          <w:p w:rsidR="00F67E09" w:rsidRPr="00F70369" w:rsidRDefault="00F67E09" w:rsidP="004272EB">
            <w:pPr>
              <w:jc w:val="both"/>
              <w:rPr>
                <w:rFonts w:ascii="Noto Sans Light" w:hAnsi="Noto Sans Light" w:cs="Noto Sans Light"/>
                <w:sz w:val="20"/>
              </w:rPr>
            </w:pPr>
          </w:p>
        </w:tc>
        <w:tc>
          <w:tcPr>
            <w:tcW w:w="524" w:type="dxa"/>
          </w:tcPr>
          <w:p w:rsidR="00F67E09" w:rsidRPr="00F70369" w:rsidRDefault="00F67E09" w:rsidP="004272EB">
            <w:pPr>
              <w:ind w:left="142" w:hanging="142"/>
              <w:rPr>
                <w:rFonts w:ascii="Noto Sans Light" w:eastAsia="Calibri" w:hAnsi="Noto Sans Light" w:cs="Noto Sans Light"/>
                <w:sz w:val="20"/>
                <w:lang w:val="es-MX" w:eastAsia="en-US"/>
              </w:rPr>
            </w:pPr>
          </w:p>
        </w:tc>
        <w:tc>
          <w:tcPr>
            <w:tcW w:w="5464" w:type="dxa"/>
          </w:tcPr>
          <w:p w:rsidR="00F67E09" w:rsidRPr="00F70369" w:rsidRDefault="00F67E09" w:rsidP="004272EB">
            <w:pPr>
              <w:jc w:val="both"/>
              <w:rPr>
                <w:rFonts w:ascii="Noto Sans Light" w:hAnsi="Noto Sans Light" w:cs="Noto Sans Light"/>
                <w:sz w:val="20"/>
              </w:rPr>
            </w:pPr>
            <w:r w:rsidRPr="00F70369">
              <w:rPr>
                <w:rFonts w:ascii="Noto Sans Light" w:hAnsi="Noto Sans Light" w:cs="Noto Sans Light"/>
                <w:sz w:val="20"/>
              </w:rPr>
              <w:t>4 Disminución del  Exceso de Provisiones</w:t>
            </w:r>
          </w:p>
        </w:tc>
      </w:tr>
      <w:tr w:rsidR="00F67E09" w:rsidRPr="00F70369" w:rsidTr="00F67E09">
        <w:tc>
          <w:tcPr>
            <w:tcW w:w="2891" w:type="dxa"/>
            <w:vMerge/>
          </w:tcPr>
          <w:p w:rsidR="00F67E09" w:rsidRPr="00F70369" w:rsidRDefault="00F67E09" w:rsidP="004272EB">
            <w:pPr>
              <w:jc w:val="both"/>
              <w:rPr>
                <w:rFonts w:ascii="Noto Sans Light" w:hAnsi="Noto Sans Light" w:cs="Noto Sans Light"/>
                <w:sz w:val="20"/>
              </w:rPr>
            </w:pPr>
          </w:p>
        </w:tc>
        <w:tc>
          <w:tcPr>
            <w:tcW w:w="639" w:type="dxa"/>
          </w:tcPr>
          <w:p w:rsidR="00F67E09" w:rsidRPr="00F70369" w:rsidRDefault="00F67E09" w:rsidP="004272EB">
            <w:pPr>
              <w:jc w:val="both"/>
              <w:rPr>
                <w:rFonts w:ascii="Noto Sans Light" w:hAnsi="Noto Sans Light" w:cs="Noto Sans Light"/>
                <w:sz w:val="20"/>
              </w:rPr>
            </w:pPr>
          </w:p>
        </w:tc>
        <w:tc>
          <w:tcPr>
            <w:tcW w:w="4872" w:type="dxa"/>
            <w:vMerge/>
          </w:tcPr>
          <w:p w:rsidR="00F67E09" w:rsidRPr="00F70369" w:rsidRDefault="00F67E09" w:rsidP="004272EB">
            <w:pPr>
              <w:jc w:val="both"/>
              <w:rPr>
                <w:rFonts w:ascii="Noto Sans Light" w:hAnsi="Noto Sans Light" w:cs="Noto Sans Light"/>
                <w:sz w:val="20"/>
              </w:rPr>
            </w:pPr>
          </w:p>
        </w:tc>
        <w:tc>
          <w:tcPr>
            <w:tcW w:w="524" w:type="dxa"/>
          </w:tcPr>
          <w:p w:rsidR="00F67E09" w:rsidRPr="00F70369" w:rsidRDefault="00F67E09" w:rsidP="004272EB">
            <w:pPr>
              <w:rPr>
                <w:rFonts w:ascii="Noto Sans Light" w:eastAsia="Calibri" w:hAnsi="Noto Sans Light" w:cs="Noto Sans Light"/>
                <w:sz w:val="20"/>
                <w:lang w:val="es-MX" w:eastAsia="en-US"/>
              </w:rPr>
            </w:pPr>
          </w:p>
        </w:tc>
        <w:tc>
          <w:tcPr>
            <w:tcW w:w="5464" w:type="dxa"/>
          </w:tcPr>
          <w:p w:rsidR="00F67E09" w:rsidRPr="00F70369" w:rsidRDefault="00F67E09" w:rsidP="004272EB">
            <w:pPr>
              <w:jc w:val="both"/>
              <w:rPr>
                <w:rFonts w:ascii="Noto Sans Light" w:hAnsi="Noto Sans Light" w:cs="Noto Sans Light"/>
                <w:sz w:val="20"/>
              </w:rPr>
            </w:pPr>
            <w:r w:rsidRPr="00F70369">
              <w:rPr>
                <w:rFonts w:ascii="Noto Sans Light" w:hAnsi="Noto Sans Light" w:cs="Noto Sans Light"/>
                <w:sz w:val="20"/>
              </w:rPr>
              <w:t>9 Otros Ingresos y Beneficios Varios</w:t>
            </w:r>
          </w:p>
        </w:tc>
      </w:tr>
    </w:tbl>
    <w:p w:rsidR="0048009B" w:rsidRPr="00F70369" w:rsidRDefault="0048009B" w:rsidP="00C650B0">
      <w:pPr>
        <w:jc w:val="both"/>
        <w:rPr>
          <w:rFonts w:ascii="Noto Sans Light" w:hAnsi="Noto Sans Light" w:cs="Noto Sans Light"/>
          <w:sz w:val="20"/>
        </w:rPr>
      </w:pPr>
    </w:p>
    <w:p w:rsidR="008944A3" w:rsidRDefault="0048009B" w:rsidP="008944A3">
      <w:pPr>
        <w:jc w:val="both"/>
        <w:rPr>
          <w:rFonts w:ascii="Noto Sans Light" w:hAnsi="Noto Sans Light" w:cs="Noto Sans Light"/>
          <w:sz w:val="24"/>
          <w:szCs w:val="24"/>
        </w:rPr>
      </w:pPr>
      <w:r>
        <w:rPr>
          <w:rFonts w:ascii="Noto Sans Light" w:hAnsi="Noto Sans Light" w:cs="Noto Sans Light"/>
          <w:sz w:val="24"/>
          <w:szCs w:val="24"/>
        </w:rPr>
        <w:br w:type="column"/>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1"/>
        <w:gridCol w:w="639"/>
        <w:gridCol w:w="4872"/>
        <w:gridCol w:w="524"/>
        <w:gridCol w:w="5464"/>
      </w:tblGrid>
      <w:tr w:rsidR="008944A3" w:rsidTr="005D3C95">
        <w:tc>
          <w:tcPr>
            <w:tcW w:w="2891" w:type="dxa"/>
          </w:tcPr>
          <w:p w:rsidR="008944A3" w:rsidRPr="005D7A15" w:rsidRDefault="008944A3" w:rsidP="00D741FC">
            <w:pPr>
              <w:jc w:val="center"/>
              <w:rPr>
                <w:rFonts w:ascii="Noto Sans Light" w:hAnsi="Noto Sans Light" w:cs="Noto Sans Light"/>
                <w:b/>
                <w:sz w:val="24"/>
                <w:szCs w:val="24"/>
              </w:rPr>
            </w:pPr>
            <w:r w:rsidRPr="005D7A15">
              <w:rPr>
                <w:rFonts w:ascii="Noto Sans Light" w:hAnsi="Noto Sans Light" w:cs="Noto Sans Light"/>
                <w:b/>
                <w:sz w:val="24"/>
                <w:szCs w:val="24"/>
              </w:rPr>
              <w:t>Genero</w:t>
            </w:r>
          </w:p>
        </w:tc>
        <w:tc>
          <w:tcPr>
            <w:tcW w:w="639" w:type="dxa"/>
          </w:tcPr>
          <w:p w:rsidR="008944A3" w:rsidRPr="005D7A15" w:rsidRDefault="008944A3" w:rsidP="00D741FC">
            <w:pPr>
              <w:jc w:val="center"/>
              <w:rPr>
                <w:rFonts w:ascii="Noto Sans Light" w:hAnsi="Noto Sans Light" w:cs="Noto Sans Light"/>
                <w:b/>
                <w:sz w:val="24"/>
                <w:szCs w:val="24"/>
              </w:rPr>
            </w:pPr>
          </w:p>
        </w:tc>
        <w:tc>
          <w:tcPr>
            <w:tcW w:w="4872" w:type="dxa"/>
          </w:tcPr>
          <w:p w:rsidR="008944A3" w:rsidRPr="005D7A15" w:rsidRDefault="008944A3" w:rsidP="00D741FC">
            <w:pPr>
              <w:jc w:val="center"/>
              <w:rPr>
                <w:rFonts w:ascii="Noto Sans Light" w:hAnsi="Noto Sans Light" w:cs="Noto Sans Light"/>
                <w:b/>
                <w:sz w:val="24"/>
                <w:szCs w:val="24"/>
              </w:rPr>
            </w:pPr>
            <w:r w:rsidRPr="005D7A15">
              <w:rPr>
                <w:rFonts w:ascii="Noto Sans Light" w:hAnsi="Noto Sans Light" w:cs="Noto Sans Light"/>
                <w:b/>
                <w:sz w:val="24"/>
                <w:szCs w:val="24"/>
              </w:rPr>
              <w:t>Grupo</w:t>
            </w:r>
          </w:p>
        </w:tc>
        <w:tc>
          <w:tcPr>
            <w:tcW w:w="524" w:type="dxa"/>
          </w:tcPr>
          <w:p w:rsidR="008944A3" w:rsidRPr="005D7A15" w:rsidRDefault="008944A3" w:rsidP="00D741FC">
            <w:pPr>
              <w:jc w:val="center"/>
              <w:rPr>
                <w:rFonts w:ascii="Noto Sans Light" w:hAnsi="Noto Sans Light" w:cs="Noto Sans Light"/>
                <w:b/>
                <w:sz w:val="24"/>
                <w:szCs w:val="24"/>
              </w:rPr>
            </w:pPr>
          </w:p>
        </w:tc>
        <w:tc>
          <w:tcPr>
            <w:tcW w:w="5464" w:type="dxa"/>
          </w:tcPr>
          <w:p w:rsidR="008944A3" w:rsidRPr="005D7A15" w:rsidRDefault="008944A3" w:rsidP="00D741FC">
            <w:pPr>
              <w:jc w:val="center"/>
              <w:rPr>
                <w:rFonts w:ascii="Noto Sans Light" w:hAnsi="Noto Sans Light" w:cs="Noto Sans Light"/>
                <w:b/>
                <w:sz w:val="24"/>
                <w:szCs w:val="24"/>
              </w:rPr>
            </w:pPr>
            <w:r w:rsidRPr="005D7A15">
              <w:rPr>
                <w:rFonts w:ascii="Noto Sans Light" w:hAnsi="Noto Sans Light" w:cs="Noto Sans Light"/>
                <w:b/>
                <w:sz w:val="24"/>
                <w:szCs w:val="24"/>
              </w:rPr>
              <w:t>Rubro</w:t>
            </w:r>
          </w:p>
        </w:tc>
      </w:tr>
      <w:tr w:rsidR="00FA4EBA" w:rsidTr="005D3C95">
        <w:tc>
          <w:tcPr>
            <w:tcW w:w="2891" w:type="dxa"/>
            <w:vMerge w:val="restart"/>
            <w:vAlign w:val="center"/>
          </w:tcPr>
          <w:p w:rsidR="00FA4EBA" w:rsidRPr="002B76B8" w:rsidRDefault="00FA4EBA" w:rsidP="00045512">
            <w:pPr>
              <w:jc w:val="center"/>
              <w:rPr>
                <w:rFonts w:ascii="Noto Sans Light" w:hAnsi="Noto Sans Light" w:cs="Noto Sans Light"/>
                <w:sz w:val="20"/>
              </w:rPr>
            </w:pPr>
            <w:r>
              <w:rPr>
                <w:rFonts w:ascii="Noto Sans Light" w:hAnsi="Noto Sans Light" w:cs="Noto Sans Light"/>
                <w:sz w:val="20"/>
              </w:rPr>
              <w:t>5 Gastos y Otras Perdidas</w:t>
            </w:r>
          </w:p>
        </w:tc>
        <w:tc>
          <w:tcPr>
            <w:tcW w:w="639" w:type="dxa"/>
          </w:tcPr>
          <w:p w:rsidR="00FA4EBA" w:rsidRPr="00045512" w:rsidRDefault="00FA4EBA" w:rsidP="00045512">
            <w:pPr>
              <w:jc w:val="center"/>
              <w:rPr>
                <w:rFonts w:ascii="Noto Sans Light" w:hAnsi="Noto Sans Light" w:cs="Noto Sans Light"/>
                <w:sz w:val="20"/>
              </w:rPr>
            </w:pPr>
            <w:r>
              <w:rPr>
                <w:rFonts w:ascii="Noto Sans Light" w:hAnsi="Noto Sans Light" w:cs="Noto Sans Light"/>
                <w:noProof/>
                <w:sz w:val="20"/>
                <w:lang w:val="es-MX" w:eastAsia="es-MX"/>
              </w:rPr>
              <mc:AlternateContent>
                <mc:Choice Requires="wps">
                  <w:drawing>
                    <wp:anchor distT="0" distB="0" distL="114300" distR="114300" simplePos="0" relativeHeight="251732992" behindDoc="0" locked="0" layoutInCell="1" allowOverlap="1" wp14:anchorId="064325DB" wp14:editId="5910053E">
                      <wp:simplePos x="0" y="0"/>
                      <wp:positionH relativeFrom="column">
                        <wp:posOffset>83686</wp:posOffset>
                      </wp:positionH>
                      <wp:positionV relativeFrom="paragraph">
                        <wp:posOffset>71021</wp:posOffset>
                      </wp:positionV>
                      <wp:extent cx="78206" cy="3242510"/>
                      <wp:effectExtent l="38100" t="0" r="17145" b="15240"/>
                      <wp:wrapNone/>
                      <wp:docPr id="30" name="Abrir llave 30"/>
                      <wp:cNvGraphicFramePr/>
                      <a:graphic xmlns:a="http://schemas.openxmlformats.org/drawingml/2006/main">
                        <a:graphicData uri="http://schemas.microsoft.com/office/word/2010/wordprocessingShape">
                          <wps:wsp>
                            <wps:cNvSpPr/>
                            <wps:spPr>
                              <a:xfrm>
                                <a:off x="0" y="0"/>
                                <a:ext cx="78206" cy="3242510"/>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EBBD3E" id="Abrir llave 30" o:spid="_x0000_s1026" type="#_x0000_t87" style="position:absolute;margin-left:6.6pt;margin-top:5.6pt;width:6.15pt;height:255.3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" adj="43" strokecolor="black [3200]" strokeweight=".5pt">
                      <v:stroke joinstyle="miter"/>
                    </v:shape>
                  </w:pict>
                </mc:Fallback>
              </mc:AlternateContent>
            </w:r>
          </w:p>
        </w:tc>
        <w:tc>
          <w:tcPr>
            <w:tcW w:w="4872" w:type="dxa"/>
            <w:vMerge w:val="restart"/>
            <w:vAlign w:val="center"/>
          </w:tcPr>
          <w:p w:rsidR="00FA4EBA" w:rsidRPr="00045512" w:rsidRDefault="00FA4EBA" w:rsidP="001611F0">
            <w:pPr>
              <w:jc w:val="center"/>
              <w:rPr>
                <w:rFonts w:ascii="Noto Sans Light" w:hAnsi="Noto Sans Light" w:cs="Noto Sans Light"/>
                <w:sz w:val="20"/>
              </w:rPr>
            </w:pPr>
            <w:r w:rsidRPr="00045512">
              <w:rPr>
                <w:rFonts w:ascii="Noto Sans Light" w:hAnsi="Noto Sans Light" w:cs="Noto Sans Light"/>
                <w:sz w:val="20"/>
              </w:rPr>
              <w:t>1 Gastos de Funcionamiento</w:t>
            </w:r>
          </w:p>
        </w:tc>
        <w:tc>
          <w:tcPr>
            <w:tcW w:w="524" w:type="dxa"/>
          </w:tcPr>
          <w:p w:rsidR="00FA4EBA" w:rsidRPr="00045512" w:rsidRDefault="00FA4EBA" w:rsidP="00045512">
            <w:pPr>
              <w:rPr>
                <w:rFonts w:ascii="Noto Sans Light" w:eastAsia="Calibri" w:hAnsi="Noto Sans Light" w:cs="Noto Sans Light"/>
                <w:sz w:val="20"/>
                <w:lang w:val="es-MX" w:eastAsia="en-US"/>
              </w:rPr>
            </w:pPr>
            <w:r>
              <w:rPr>
                <w:rFonts w:ascii="Noto Sans Light" w:eastAsia="Calibri" w:hAnsi="Noto Sans Light" w:cs="Noto Sans Light"/>
                <w:noProof/>
                <w:sz w:val="20"/>
                <w:lang w:val="es-MX" w:eastAsia="es-MX"/>
              </w:rPr>
              <mc:AlternateContent>
                <mc:Choice Requires="wps">
                  <w:drawing>
                    <wp:anchor distT="0" distB="0" distL="114300" distR="114300" simplePos="0" relativeHeight="251735040" behindDoc="0" locked="0" layoutInCell="1" allowOverlap="1" wp14:anchorId="56A60EB0" wp14:editId="3B8E56BF">
                      <wp:simplePos x="0" y="0"/>
                      <wp:positionH relativeFrom="column">
                        <wp:posOffset>45688</wp:posOffset>
                      </wp:positionH>
                      <wp:positionV relativeFrom="paragraph">
                        <wp:posOffset>40941</wp:posOffset>
                      </wp:positionV>
                      <wp:extent cx="45719" cy="475247"/>
                      <wp:effectExtent l="19050" t="0" r="12065" b="20320"/>
                      <wp:wrapNone/>
                      <wp:docPr id="34" name="Abrir llave 34"/>
                      <wp:cNvGraphicFramePr/>
                      <a:graphic xmlns:a="http://schemas.openxmlformats.org/drawingml/2006/main">
                        <a:graphicData uri="http://schemas.microsoft.com/office/word/2010/wordprocessingShape">
                          <wps:wsp>
                            <wps:cNvSpPr/>
                            <wps:spPr>
                              <a:xfrm>
                                <a:off x="0" y="0"/>
                                <a:ext cx="45719" cy="475247"/>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40207FE" id="Abrir llave 34" o:spid="_x0000_s1026" type="#_x0000_t87" style="position:absolute;margin-left:3.6pt;margin-top:3.2pt;width:3.6pt;height:37.4pt;z-index:2517350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" adj="173" strokecolor="black [3200]" strokeweight=".5pt">
                      <v:stroke joinstyle="miter"/>
                    </v:shape>
                  </w:pict>
                </mc:Fallback>
              </mc:AlternateContent>
            </w:r>
            <w:r>
              <w:rPr>
                <w:rFonts w:ascii="Noto Sans Light" w:eastAsia="Calibri" w:hAnsi="Noto Sans Light" w:cs="Noto Sans Light"/>
                <w:noProof/>
                <w:sz w:val="20"/>
                <w:lang w:val="es-MX" w:eastAsia="es-MX"/>
              </w:rPr>
              <mc:AlternateContent>
                <mc:Choice Requires="wps">
                  <w:drawing>
                    <wp:anchor distT="0" distB="0" distL="114300" distR="114300" simplePos="0" relativeHeight="251734016" behindDoc="0" locked="0" layoutInCell="1" allowOverlap="1" wp14:anchorId="5EA2AAF0" wp14:editId="218492F4">
                      <wp:simplePos x="0" y="0"/>
                      <wp:positionH relativeFrom="column">
                        <wp:posOffset>-1181696566</wp:posOffset>
                      </wp:positionH>
                      <wp:positionV relativeFrom="paragraph">
                        <wp:posOffset>-342195785</wp:posOffset>
                      </wp:positionV>
                      <wp:extent cx="45719" cy="403058"/>
                      <wp:effectExtent l="19050" t="0" r="12065" b="16510"/>
                      <wp:wrapNone/>
                      <wp:docPr id="31" name="Abrir llave 31"/>
                      <wp:cNvGraphicFramePr/>
                      <a:graphic xmlns:a="http://schemas.openxmlformats.org/drawingml/2006/main">
                        <a:graphicData uri="http://schemas.microsoft.com/office/word/2010/wordprocessingShape">
                          <wps:wsp>
                            <wps:cNvSpPr/>
                            <wps:spPr>
                              <a:xfrm>
                                <a:off x="0" y="0"/>
                                <a:ext cx="45719" cy="403058"/>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F61E613" id="Abrir llave 31" o:spid="_x0000_s1026" type="#_x0000_t87" style="position:absolute;margin-left:-93046.95pt;margin-top:-26944.55pt;width:3.6pt;height:31.75pt;z-index:2517340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" adj="204" strokecolor="black [3200]" strokeweight=".5pt">
                      <v:stroke joinstyle="miter"/>
                    </v:shape>
                  </w:pict>
                </mc:Fallback>
              </mc:AlternateContent>
            </w:r>
          </w:p>
        </w:tc>
        <w:tc>
          <w:tcPr>
            <w:tcW w:w="5464" w:type="dxa"/>
          </w:tcPr>
          <w:p w:rsidR="00FA4EBA" w:rsidRPr="00045512" w:rsidRDefault="00FA4EBA" w:rsidP="00045512">
            <w:pPr>
              <w:rPr>
                <w:rFonts w:ascii="Noto Sans Light" w:hAnsi="Noto Sans Light" w:cs="Noto Sans Light"/>
                <w:sz w:val="20"/>
              </w:rPr>
            </w:pPr>
            <w:r w:rsidRPr="00045512">
              <w:rPr>
                <w:rFonts w:ascii="Noto Sans Light" w:eastAsia="Calibri" w:hAnsi="Noto Sans Light" w:cs="Noto Sans Light"/>
                <w:sz w:val="20"/>
              </w:rPr>
              <w:t>1 Servicios Personales</w:t>
            </w:r>
          </w:p>
        </w:tc>
      </w:tr>
      <w:tr w:rsidR="00FA4EBA" w:rsidTr="005D3C95">
        <w:tc>
          <w:tcPr>
            <w:tcW w:w="2891" w:type="dxa"/>
            <w:vMerge/>
          </w:tcPr>
          <w:p w:rsidR="00FA4EBA" w:rsidRPr="002B76B8" w:rsidRDefault="00FA4EBA" w:rsidP="00045512">
            <w:pPr>
              <w:jc w:val="both"/>
              <w:rPr>
                <w:rFonts w:ascii="Noto Sans Light" w:hAnsi="Noto Sans Light" w:cs="Noto Sans Light"/>
                <w:sz w:val="20"/>
              </w:rPr>
            </w:pPr>
          </w:p>
        </w:tc>
        <w:tc>
          <w:tcPr>
            <w:tcW w:w="639" w:type="dxa"/>
          </w:tcPr>
          <w:p w:rsidR="00FA4EBA" w:rsidRPr="00045512" w:rsidRDefault="00FA4EBA" w:rsidP="00045512">
            <w:pPr>
              <w:jc w:val="both"/>
              <w:rPr>
                <w:rFonts w:ascii="Noto Sans Light" w:hAnsi="Noto Sans Light" w:cs="Noto Sans Light"/>
                <w:sz w:val="20"/>
              </w:rPr>
            </w:pPr>
          </w:p>
        </w:tc>
        <w:tc>
          <w:tcPr>
            <w:tcW w:w="4872" w:type="dxa"/>
            <w:vMerge/>
          </w:tcPr>
          <w:p w:rsidR="00FA4EBA" w:rsidRPr="00045512" w:rsidRDefault="00FA4EBA" w:rsidP="001611F0">
            <w:pPr>
              <w:jc w:val="center"/>
              <w:rPr>
                <w:rFonts w:ascii="Noto Sans Light" w:hAnsi="Noto Sans Light" w:cs="Noto Sans Light"/>
                <w:sz w:val="20"/>
              </w:rPr>
            </w:pPr>
          </w:p>
        </w:tc>
        <w:tc>
          <w:tcPr>
            <w:tcW w:w="524" w:type="dxa"/>
          </w:tcPr>
          <w:p w:rsidR="00FA4EBA" w:rsidRPr="00045512" w:rsidRDefault="00FA4EBA" w:rsidP="00045512">
            <w:pPr>
              <w:rPr>
                <w:rFonts w:ascii="Noto Sans Light" w:eastAsia="Calibri" w:hAnsi="Noto Sans Light" w:cs="Noto Sans Light"/>
                <w:sz w:val="20"/>
              </w:rPr>
            </w:pPr>
          </w:p>
        </w:tc>
        <w:tc>
          <w:tcPr>
            <w:tcW w:w="5464" w:type="dxa"/>
          </w:tcPr>
          <w:p w:rsidR="00FA4EBA" w:rsidRPr="00045512" w:rsidRDefault="00FA4EBA" w:rsidP="00045512">
            <w:pPr>
              <w:rPr>
                <w:rFonts w:ascii="Noto Sans Light" w:eastAsia="Calibri" w:hAnsi="Noto Sans Light" w:cs="Noto Sans Light"/>
                <w:sz w:val="20"/>
              </w:rPr>
            </w:pPr>
            <w:r w:rsidRPr="00045512">
              <w:rPr>
                <w:rFonts w:ascii="Noto Sans Light" w:eastAsia="Calibri" w:hAnsi="Noto Sans Light" w:cs="Noto Sans Light"/>
                <w:sz w:val="20"/>
              </w:rPr>
              <w:t>2 Materiales y Suministros</w:t>
            </w:r>
          </w:p>
        </w:tc>
      </w:tr>
      <w:tr w:rsidR="00FA4EBA" w:rsidTr="005D3C95">
        <w:tc>
          <w:tcPr>
            <w:tcW w:w="2891" w:type="dxa"/>
            <w:vMerge/>
          </w:tcPr>
          <w:p w:rsidR="00FA4EBA" w:rsidRPr="002B76B8" w:rsidRDefault="00FA4EBA" w:rsidP="00045512">
            <w:pPr>
              <w:jc w:val="both"/>
              <w:rPr>
                <w:rFonts w:ascii="Noto Sans Light" w:hAnsi="Noto Sans Light" w:cs="Noto Sans Light"/>
                <w:sz w:val="20"/>
              </w:rPr>
            </w:pPr>
          </w:p>
        </w:tc>
        <w:tc>
          <w:tcPr>
            <w:tcW w:w="639" w:type="dxa"/>
          </w:tcPr>
          <w:p w:rsidR="00FA4EBA" w:rsidRPr="00045512" w:rsidRDefault="00FA4EBA" w:rsidP="00045512">
            <w:pPr>
              <w:jc w:val="both"/>
              <w:rPr>
                <w:rFonts w:ascii="Noto Sans Light" w:hAnsi="Noto Sans Light" w:cs="Noto Sans Light"/>
                <w:sz w:val="20"/>
              </w:rPr>
            </w:pPr>
          </w:p>
        </w:tc>
        <w:tc>
          <w:tcPr>
            <w:tcW w:w="4872" w:type="dxa"/>
            <w:vMerge/>
          </w:tcPr>
          <w:p w:rsidR="00FA4EBA" w:rsidRPr="00045512" w:rsidRDefault="00FA4EBA" w:rsidP="001611F0">
            <w:pPr>
              <w:jc w:val="center"/>
              <w:rPr>
                <w:rFonts w:ascii="Noto Sans Light" w:hAnsi="Noto Sans Light" w:cs="Noto Sans Light"/>
                <w:sz w:val="20"/>
              </w:rPr>
            </w:pPr>
          </w:p>
        </w:tc>
        <w:tc>
          <w:tcPr>
            <w:tcW w:w="524" w:type="dxa"/>
          </w:tcPr>
          <w:p w:rsidR="00FA4EBA" w:rsidRPr="00045512" w:rsidRDefault="00FA4EBA" w:rsidP="00045512">
            <w:pPr>
              <w:rPr>
                <w:rFonts w:ascii="Noto Sans Light" w:hAnsi="Noto Sans Light" w:cs="Noto Sans Light"/>
                <w:noProof/>
                <w:sz w:val="20"/>
                <w:lang w:val="es-MX" w:eastAsia="es-MX"/>
              </w:rPr>
            </w:pPr>
          </w:p>
        </w:tc>
        <w:tc>
          <w:tcPr>
            <w:tcW w:w="5464" w:type="dxa"/>
          </w:tcPr>
          <w:p w:rsidR="00FA4EBA" w:rsidRPr="00045512" w:rsidRDefault="00FA4EBA" w:rsidP="00045512">
            <w:pPr>
              <w:rPr>
                <w:rFonts w:ascii="Noto Sans Light" w:hAnsi="Noto Sans Light" w:cs="Noto Sans Light"/>
                <w:sz w:val="20"/>
              </w:rPr>
            </w:pPr>
            <w:r w:rsidRPr="00045512">
              <w:rPr>
                <w:rFonts w:ascii="Noto Sans Light" w:eastAsia="Calibri" w:hAnsi="Noto Sans Light" w:cs="Noto Sans Light"/>
                <w:sz w:val="20"/>
              </w:rPr>
              <w:t>3 Servicios Generales</w:t>
            </w:r>
          </w:p>
        </w:tc>
      </w:tr>
      <w:tr w:rsidR="00045512" w:rsidTr="005D3C95">
        <w:tc>
          <w:tcPr>
            <w:tcW w:w="2891" w:type="dxa"/>
            <w:vMerge/>
          </w:tcPr>
          <w:p w:rsidR="00045512" w:rsidRPr="002B76B8" w:rsidRDefault="00045512" w:rsidP="00045512">
            <w:pPr>
              <w:jc w:val="both"/>
              <w:rPr>
                <w:rFonts w:ascii="Noto Sans Light" w:hAnsi="Noto Sans Light" w:cs="Noto Sans Light"/>
                <w:sz w:val="20"/>
              </w:rPr>
            </w:pPr>
          </w:p>
        </w:tc>
        <w:tc>
          <w:tcPr>
            <w:tcW w:w="639" w:type="dxa"/>
          </w:tcPr>
          <w:p w:rsidR="00045512" w:rsidRPr="00045512" w:rsidRDefault="00045512" w:rsidP="00045512">
            <w:pPr>
              <w:jc w:val="both"/>
              <w:rPr>
                <w:rFonts w:ascii="Noto Sans Light" w:hAnsi="Noto Sans Light" w:cs="Noto Sans Light"/>
                <w:sz w:val="20"/>
              </w:rPr>
            </w:pPr>
          </w:p>
        </w:tc>
        <w:tc>
          <w:tcPr>
            <w:tcW w:w="4872" w:type="dxa"/>
          </w:tcPr>
          <w:p w:rsidR="00045512" w:rsidRPr="00045512" w:rsidRDefault="00045512" w:rsidP="001611F0">
            <w:pPr>
              <w:jc w:val="center"/>
              <w:rPr>
                <w:rFonts w:ascii="Noto Sans Light" w:hAnsi="Noto Sans Light" w:cs="Noto Sans Light"/>
                <w:sz w:val="20"/>
              </w:rPr>
            </w:pPr>
          </w:p>
        </w:tc>
        <w:tc>
          <w:tcPr>
            <w:tcW w:w="524" w:type="dxa"/>
          </w:tcPr>
          <w:p w:rsidR="00045512" w:rsidRPr="00045512" w:rsidRDefault="00045512" w:rsidP="00045512">
            <w:pPr>
              <w:rPr>
                <w:rFonts w:ascii="Noto Sans Light" w:eastAsia="Calibri" w:hAnsi="Noto Sans Light" w:cs="Noto Sans Light"/>
                <w:sz w:val="20"/>
                <w:lang w:val="es-MX" w:eastAsia="en-US"/>
              </w:rPr>
            </w:pPr>
          </w:p>
        </w:tc>
        <w:tc>
          <w:tcPr>
            <w:tcW w:w="5464" w:type="dxa"/>
          </w:tcPr>
          <w:p w:rsidR="00045512" w:rsidRPr="00045512" w:rsidRDefault="00045512" w:rsidP="00045512">
            <w:pPr>
              <w:tabs>
                <w:tab w:val="left" w:pos="915"/>
              </w:tabs>
              <w:rPr>
                <w:rFonts w:ascii="Noto Sans Light" w:eastAsia="Calibri" w:hAnsi="Noto Sans Light" w:cs="Noto Sans Light"/>
                <w:sz w:val="20"/>
              </w:rPr>
            </w:pPr>
          </w:p>
        </w:tc>
      </w:tr>
      <w:tr w:rsidR="00FA4EBA" w:rsidTr="005D3C95">
        <w:tc>
          <w:tcPr>
            <w:tcW w:w="2891" w:type="dxa"/>
            <w:vMerge/>
          </w:tcPr>
          <w:p w:rsidR="00FA4EBA" w:rsidRPr="002B76B8" w:rsidRDefault="00FA4EBA" w:rsidP="00045512">
            <w:pPr>
              <w:jc w:val="both"/>
              <w:rPr>
                <w:rFonts w:ascii="Noto Sans Light" w:hAnsi="Noto Sans Light" w:cs="Noto Sans Light"/>
                <w:sz w:val="20"/>
              </w:rPr>
            </w:pPr>
          </w:p>
        </w:tc>
        <w:tc>
          <w:tcPr>
            <w:tcW w:w="639" w:type="dxa"/>
          </w:tcPr>
          <w:p w:rsidR="00FA4EBA" w:rsidRPr="00045512" w:rsidRDefault="00FA4EBA" w:rsidP="00045512">
            <w:pPr>
              <w:jc w:val="both"/>
              <w:rPr>
                <w:rFonts w:ascii="Noto Sans Light" w:hAnsi="Noto Sans Light" w:cs="Noto Sans Light"/>
                <w:sz w:val="20"/>
              </w:rPr>
            </w:pPr>
          </w:p>
        </w:tc>
        <w:tc>
          <w:tcPr>
            <w:tcW w:w="4872" w:type="dxa"/>
            <w:vMerge w:val="restart"/>
            <w:vAlign w:val="center"/>
          </w:tcPr>
          <w:p w:rsidR="00FA4EBA" w:rsidRPr="00045512" w:rsidRDefault="00FA4EBA" w:rsidP="001611F0">
            <w:pPr>
              <w:jc w:val="center"/>
              <w:rPr>
                <w:rFonts w:ascii="Noto Sans Light" w:eastAsia="Calibri" w:hAnsi="Noto Sans Light" w:cs="Noto Sans Light"/>
                <w:sz w:val="20"/>
              </w:rPr>
            </w:pPr>
          </w:p>
          <w:p w:rsidR="00FA4EBA" w:rsidRPr="00045512" w:rsidRDefault="00FA4EBA" w:rsidP="001611F0">
            <w:pPr>
              <w:jc w:val="center"/>
              <w:rPr>
                <w:rFonts w:ascii="Noto Sans Light" w:eastAsia="Calibri" w:hAnsi="Noto Sans Light" w:cs="Noto Sans Light"/>
                <w:sz w:val="20"/>
              </w:rPr>
            </w:pPr>
          </w:p>
          <w:p w:rsidR="00FA4EBA" w:rsidRPr="00045512" w:rsidRDefault="00FA4EBA" w:rsidP="001611F0">
            <w:pPr>
              <w:spacing w:line="240" w:lineRule="exact"/>
              <w:ind w:left="142" w:hanging="142"/>
              <w:jc w:val="center"/>
              <w:rPr>
                <w:rFonts w:ascii="Noto Sans Light" w:eastAsia="Calibri" w:hAnsi="Noto Sans Light" w:cs="Noto Sans Light"/>
                <w:sz w:val="20"/>
                <w:lang w:val="es-MX" w:eastAsia="en-US"/>
              </w:rPr>
            </w:pPr>
            <w:r w:rsidRPr="00045512">
              <w:rPr>
                <w:rFonts w:ascii="Noto Sans Light" w:eastAsia="Calibri" w:hAnsi="Noto Sans Light" w:cs="Noto Sans Light"/>
                <w:sz w:val="20"/>
              </w:rPr>
              <w:t>2 Transferencias, Asignaciones, Subsidios y Otras Ayudas</w:t>
            </w:r>
          </w:p>
        </w:tc>
        <w:tc>
          <w:tcPr>
            <w:tcW w:w="524" w:type="dxa"/>
          </w:tcPr>
          <w:p w:rsidR="00FA4EBA" w:rsidRPr="00045512" w:rsidRDefault="00FA4EBA" w:rsidP="00045512">
            <w:pPr>
              <w:rPr>
                <w:rFonts w:ascii="Noto Sans Light" w:eastAsia="Calibri" w:hAnsi="Noto Sans Light" w:cs="Noto Sans Light"/>
                <w:sz w:val="20"/>
                <w:lang w:val="es-MX" w:eastAsia="en-US"/>
              </w:rPr>
            </w:pPr>
            <w:r>
              <w:rPr>
                <w:rFonts w:ascii="Noto Sans Light" w:eastAsia="Calibri" w:hAnsi="Noto Sans Light" w:cs="Noto Sans Light"/>
                <w:noProof/>
                <w:sz w:val="20"/>
                <w:lang w:val="es-MX" w:eastAsia="es-MX"/>
              </w:rPr>
              <mc:AlternateContent>
                <mc:Choice Requires="wps">
                  <w:drawing>
                    <wp:anchor distT="0" distB="0" distL="114300" distR="114300" simplePos="0" relativeHeight="251737088" behindDoc="0" locked="0" layoutInCell="1" allowOverlap="1" wp14:anchorId="3F75095C" wp14:editId="07F4E950">
                      <wp:simplePos x="0" y="0"/>
                      <wp:positionH relativeFrom="column">
                        <wp:posOffset>49296</wp:posOffset>
                      </wp:positionH>
                      <wp:positionV relativeFrom="paragraph">
                        <wp:posOffset>136157</wp:posOffset>
                      </wp:positionV>
                      <wp:extent cx="66174" cy="1594185"/>
                      <wp:effectExtent l="19050" t="0" r="10160" b="25400"/>
                      <wp:wrapNone/>
                      <wp:docPr id="32" name="Abrir llave 32"/>
                      <wp:cNvGraphicFramePr/>
                      <a:graphic xmlns:a="http://schemas.openxmlformats.org/drawingml/2006/main">
                        <a:graphicData uri="http://schemas.microsoft.com/office/word/2010/wordprocessingShape">
                          <wps:wsp>
                            <wps:cNvSpPr/>
                            <wps:spPr>
                              <a:xfrm>
                                <a:off x="0" y="0"/>
                                <a:ext cx="66174" cy="159418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4D70F85" id="Abrir llave 32" o:spid="_x0000_s1026" type="#_x0000_t87" style="position:absolute;margin-left:3.9pt;margin-top:10.7pt;width:5.2pt;height:125.55pt;z-index:2517370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" adj="75" strokecolor="black [3200]" strokeweight=".5pt">
                      <v:stroke joinstyle="miter"/>
                    </v:shape>
                  </w:pict>
                </mc:Fallback>
              </mc:AlternateContent>
            </w:r>
          </w:p>
        </w:tc>
        <w:tc>
          <w:tcPr>
            <w:tcW w:w="5464" w:type="dxa"/>
          </w:tcPr>
          <w:p w:rsidR="00FA4EBA" w:rsidRPr="00045512" w:rsidRDefault="00FA4EBA" w:rsidP="00045512">
            <w:pPr>
              <w:ind w:left="142" w:hanging="142"/>
              <w:rPr>
                <w:rFonts w:ascii="Noto Sans Light" w:hAnsi="Noto Sans Light" w:cs="Noto Sans Light"/>
                <w:sz w:val="20"/>
              </w:rPr>
            </w:pPr>
            <w:r w:rsidRPr="00045512">
              <w:rPr>
                <w:rFonts w:ascii="Noto Sans Light" w:eastAsia="Calibri" w:hAnsi="Noto Sans Light" w:cs="Noto Sans Light"/>
                <w:sz w:val="20"/>
              </w:rPr>
              <w:t>1 Transferencias Internas y Asignaciones al Sector Público</w:t>
            </w:r>
          </w:p>
        </w:tc>
      </w:tr>
      <w:tr w:rsidR="00FA4EBA" w:rsidTr="005D3C95">
        <w:tc>
          <w:tcPr>
            <w:tcW w:w="2891" w:type="dxa"/>
            <w:vMerge/>
          </w:tcPr>
          <w:p w:rsidR="00FA4EBA" w:rsidRPr="002B76B8" w:rsidRDefault="00FA4EBA" w:rsidP="00045512">
            <w:pPr>
              <w:jc w:val="both"/>
              <w:rPr>
                <w:rFonts w:ascii="Noto Sans Light" w:hAnsi="Noto Sans Light" w:cs="Noto Sans Light"/>
                <w:sz w:val="20"/>
              </w:rPr>
            </w:pPr>
          </w:p>
        </w:tc>
        <w:tc>
          <w:tcPr>
            <w:tcW w:w="639" w:type="dxa"/>
          </w:tcPr>
          <w:p w:rsidR="00FA4EBA" w:rsidRPr="00045512" w:rsidRDefault="00FA4EBA" w:rsidP="00045512">
            <w:pPr>
              <w:jc w:val="both"/>
              <w:rPr>
                <w:rFonts w:ascii="Noto Sans Light" w:hAnsi="Noto Sans Light" w:cs="Noto Sans Light"/>
                <w:sz w:val="20"/>
              </w:rPr>
            </w:pPr>
          </w:p>
        </w:tc>
        <w:tc>
          <w:tcPr>
            <w:tcW w:w="4872" w:type="dxa"/>
            <w:vMerge/>
          </w:tcPr>
          <w:p w:rsidR="00FA4EBA" w:rsidRPr="00045512" w:rsidRDefault="00FA4EBA" w:rsidP="001611F0">
            <w:pPr>
              <w:jc w:val="center"/>
              <w:rPr>
                <w:rFonts w:ascii="Noto Sans Light" w:hAnsi="Noto Sans Light" w:cs="Noto Sans Light"/>
                <w:sz w:val="20"/>
              </w:rPr>
            </w:pPr>
          </w:p>
        </w:tc>
        <w:tc>
          <w:tcPr>
            <w:tcW w:w="524" w:type="dxa"/>
          </w:tcPr>
          <w:p w:rsidR="00FA4EBA" w:rsidRPr="00045512" w:rsidRDefault="00FA4EBA" w:rsidP="00045512">
            <w:pPr>
              <w:rPr>
                <w:rFonts w:ascii="Noto Sans Light" w:eastAsia="Calibri" w:hAnsi="Noto Sans Light" w:cs="Noto Sans Light"/>
                <w:sz w:val="20"/>
                <w:lang w:val="es-MX" w:eastAsia="en-US"/>
              </w:rPr>
            </w:pPr>
          </w:p>
        </w:tc>
        <w:tc>
          <w:tcPr>
            <w:tcW w:w="5464" w:type="dxa"/>
          </w:tcPr>
          <w:p w:rsidR="00FA4EBA" w:rsidRPr="00045512" w:rsidRDefault="00FA4EBA" w:rsidP="00045512">
            <w:pPr>
              <w:rPr>
                <w:rFonts w:ascii="Noto Sans Light" w:hAnsi="Noto Sans Light" w:cs="Noto Sans Light"/>
                <w:sz w:val="20"/>
              </w:rPr>
            </w:pPr>
            <w:r w:rsidRPr="00045512">
              <w:rPr>
                <w:rFonts w:ascii="Noto Sans Light" w:eastAsia="Calibri" w:hAnsi="Noto Sans Light" w:cs="Noto Sans Light"/>
                <w:sz w:val="20"/>
              </w:rPr>
              <w:t>2 Transferencias al Resto del Sector Público</w:t>
            </w:r>
          </w:p>
        </w:tc>
      </w:tr>
      <w:tr w:rsidR="00FA4EBA" w:rsidTr="005D3C95">
        <w:tc>
          <w:tcPr>
            <w:tcW w:w="2891" w:type="dxa"/>
            <w:vMerge/>
          </w:tcPr>
          <w:p w:rsidR="00FA4EBA" w:rsidRPr="002B76B8" w:rsidRDefault="00FA4EBA" w:rsidP="00045512">
            <w:pPr>
              <w:jc w:val="both"/>
              <w:rPr>
                <w:rFonts w:ascii="Noto Sans Light" w:hAnsi="Noto Sans Light" w:cs="Noto Sans Light"/>
                <w:sz w:val="20"/>
              </w:rPr>
            </w:pPr>
          </w:p>
        </w:tc>
        <w:tc>
          <w:tcPr>
            <w:tcW w:w="639" w:type="dxa"/>
          </w:tcPr>
          <w:p w:rsidR="00FA4EBA" w:rsidRPr="00045512" w:rsidRDefault="00FA4EBA" w:rsidP="00045512">
            <w:pPr>
              <w:jc w:val="both"/>
              <w:rPr>
                <w:rFonts w:ascii="Noto Sans Light" w:hAnsi="Noto Sans Light" w:cs="Noto Sans Light"/>
                <w:sz w:val="20"/>
              </w:rPr>
            </w:pPr>
          </w:p>
        </w:tc>
        <w:tc>
          <w:tcPr>
            <w:tcW w:w="4872" w:type="dxa"/>
            <w:vMerge/>
          </w:tcPr>
          <w:p w:rsidR="00FA4EBA" w:rsidRPr="00045512" w:rsidRDefault="00FA4EBA" w:rsidP="001611F0">
            <w:pPr>
              <w:jc w:val="center"/>
              <w:rPr>
                <w:rFonts w:ascii="Noto Sans Light" w:hAnsi="Noto Sans Light" w:cs="Noto Sans Light"/>
                <w:sz w:val="20"/>
              </w:rPr>
            </w:pPr>
          </w:p>
        </w:tc>
        <w:tc>
          <w:tcPr>
            <w:tcW w:w="524" w:type="dxa"/>
          </w:tcPr>
          <w:p w:rsidR="00FA4EBA" w:rsidRPr="00045512" w:rsidRDefault="00FA4EBA" w:rsidP="00045512">
            <w:pPr>
              <w:rPr>
                <w:rFonts w:ascii="Noto Sans Light" w:eastAsia="Calibri" w:hAnsi="Noto Sans Light" w:cs="Noto Sans Light"/>
                <w:sz w:val="20"/>
                <w:lang w:val="es-MX" w:eastAsia="en-US"/>
              </w:rPr>
            </w:pPr>
          </w:p>
        </w:tc>
        <w:tc>
          <w:tcPr>
            <w:tcW w:w="5464" w:type="dxa"/>
          </w:tcPr>
          <w:p w:rsidR="00FA4EBA" w:rsidRPr="00045512" w:rsidRDefault="00FA4EBA" w:rsidP="00045512">
            <w:pPr>
              <w:rPr>
                <w:rFonts w:ascii="Noto Sans Light" w:hAnsi="Noto Sans Light" w:cs="Noto Sans Light"/>
                <w:sz w:val="20"/>
              </w:rPr>
            </w:pPr>
            <w:r w:rsidRPr="00045512">
              <w:rPr>
                <w:rFonts w:ascii="Noto Sans Light" w:eastAsia="Calibri" w:hAnsi="Noto Sans Light" w:cs="Noto Sans Light"/>
                <w:sz w:val="20"/>
              </w:rPr>
              <w:t>3 Subsidios y Subvenciones</w:t>
            </w:r>
          </w:p>
        </w:tc>
      </w:tr>
      <w:tr w:rsidR="00FA4EBA" w:rsidTr="005D3C95">
        <w:tc>
          <w:tcPr>
            <w:tcW w:w="2891" w:type="dxa"/>
            <w:vMerge/>
          </w:tcPr>
          <w:p w:rsidR="00FA4EBA" w:rsidRPr="002B76B8" w:rsidRDefault="00FA4EBA" w:rsidP="00045512">
            <w:pPr>
              <w:jc w:val="both"/>
              <w:rPr>
                <w:rFonts w:ascii="Noto Sans Light" w:hAnsi="Noto Sans Light" w:cs="Noto Sans Light"/>
                <w:sz w:val="20"/>
              </w:rPr>
            </w:pPr>
          </w:p>
        </w:tc>
        <w:tc>
          <w:tcPr>
            <w:tcW w:w="639" w:type="dxa"/>
          </w:tcPr>
          <w:p w:rsidR="00FA4EBA" w:rsidRPr="00045512" w:rsidRDefault="00FA4EBA" w:rsidP="00045512">
            <w:pPr>
              <w:jc w:val="both"/>
              <w:rPr>
                <w:rFonts w:ascii="Noto Sans Light" w:hAnsi="Noto Sans Light" w:cs="Noto Sans Light"/>
                <w:sz w:val="20"/>
              </w:rPr>
            </w:pPr>
          </w:p>
        </w:tc>
        <w:tc>
          <w:tcPr>
            <w:tcW w:w="4872" w:type="dxa"/>
            <w:vMerge/>
          </w:tcPr>
          <w:p w:rsidR="00FA4EBA" w:rsidRPr="00045512" w:rsidRDefault="00FA4EBA" w:rsidP="001611F0">
            <w:pPr>
              <w:jc w:val="center"/>
              <w:rPr>
                <w:rFonts w:ascii="Noto Sans Light" w:hAnsi="Noto Sans Light" w:cs="Noto Sans Light"/>
                <w:sz w:val="20"/>
              </w:rPr>
            </w:pPr>
          </w:p>
        </w:tc>
        <w:tc>
          <w:tcPr>
            <w:tcW w:w="524" w:type="dxa"/>
          </w:tcPr>
          <w:p w:rsidR="00FA4EBA" w:rsidRPr="00045512" w:rsidRDefault="00FA4EBA" w:rsidP="00045512">
            <w:pPr>
              <w:rPr>
                <w:rFonts w:ascii="Noto Sans Light" w:eastAsia="Calibri" w:hAnsi="Noto Sans Light" w:cs="Noto Sans Light"/>
                <w:sz w:val="20"/>
                <w:lang w:val="es-MX" w:eastAsia="en-US"/>
              </w:rPr>
            </w:pPr>
          </w:p>
        </w:tc>
        <w:tc>
          <w:tcPr>
            <w:tcW w:w="5464" w:type="dxa"/>
          </w:tcPr>
          <w:p w:rsidR="00FA4EBA" w:rsidRPr="00045512" w:rsidRDefault="00FA4EBA" w:rsidP="00045512">
            <w:pPr>
              <w:rPr>
                <w:rFonts w:ascii="Noto Sans Light" w:hAnsi="Noto Sans Light" w:cs="Noto Sans Light"/>
                <w:sz w:val="20"/>
              </w:rPr>
            </w:pPr>
            <w:r w:rsidRPr="00045512">
              <w:rPr>
                <w:rFonts w:ascii="Noto Sans Light" w:eastAsia="Calibri" w:hAnsi="Noto Sans Light" w:cs="Noto Sans Light"/>
                <w:sz w:val="20"/>
              </w:rPr>
              <w:t>4 Ayudas Sociales</w:t>
            </w:r>
          </w:p>
        </w:tc>
      </w:tr>
      <w:tr w:rsidR="00FA4EBA" w:rsidTr="005D3C95">
        <w:tc>
          <w:tcPr>
            <w:tcW w:w="2891" w:type="dxa"/>
            <w:vMerge/>
          </w:tcPr>
          <w:p w:rsidR="00FA4EBA" w:rsidRPr="002B76B8" w:rsidRDefault="00FA4EBA" w:rsidP="00045512">
            <w:pPr>
              <w:jc w:val="both"/>
              <w:rPr>
                <w:rFonts w:ascii="Noto Sans Light" w:hAnsi="Noto Sans Light" w:cs="Noto Sans Light"/>
                <w:sz w:val="20"/>
              </w:rPr>
            </w:pPr>
          </w:p>
        </w:tc>
        <w:tc>
          <w:tcPr>
            <w:tcW w:w="639" w:type="dxa"/>
          </w:tcPr>
          <w:p w:rsidR="00FA4EBA" w:rsidRPr="00045512" w:rsidRDefault="00FA4EBA" w:rsidP="00045512">
            <w:pPr>
              <w:jc w:val="both"/>
              <w:rPr>
                <w:rFonts w:ascii="Noto Sans Light" w:hAnsi="Noto Sans Light" w:cs="Noto Sans Light"/>
                <w:sz w:val="20"/>
              </w:rPr>
            </w:pPr>
          </w:p>
        </w:tc>
        <w:tc>
          <w:tcPr>
            <w:tcW w:w="4872" w:type="dxa"/>
            <w:vMerge/>
          </w:tcPr>
          <w:p w:rsidR="00FA4EBA" w:rsidRPr="00045512" w:rsidRDefault="00FA4EBA" w:rsidP="001611F0">
            <w:pPr>
              <w:jc w:val="center"/>
              <w:rPr>
                <w:rFonts w:ascii="Noto Sans Light" w:hAnsi="Noto Sans Light" w:cs="Noto Sans Light"/>
                <w:sz w:val="20"/>
              </w:rPr>
            </w:pPr>
          </w:p>
        </w:tc>
        <w:tc>
          <w:tcPr>
            <w:tcW w:w="524" w:type="dxa"/>
          </w:tcPr>
          <w:p w:rsidR="00FA4EBA" w:rsidRPr="00045512" w:rsidRDefault="00FA4EBA" w:rsidP="00045512">
            <w:pPr>
              <w:jc w:val="both"/>
              <w:rPr>
                <w:rFonts w:ascii="Noto Sans Light" w:hAnsi="Noto Sans Light" w:cs="Noto Sans Light"/>
                <w:sz w:val="20"/>
              </w:rPr>
            </w:pPr>
          </w:p>
        </w:tc>
        <w:tc>
          <w:tcPr>
            <w:tcW w:w="5464" w:type="dxa"/>
          </w:tcPr>
          <w:p w:rsidR="00FA4EBA" w:rsidRPr="00045512" w:rsidRDefault="00FA4EBA" w:rsidP="00045512">
            <w:pPr>
              <w:rPr>
                <w:rFonts w:ascii="Noto Sans Light" w:hAnsi="Noto Sans Light" w:cs="Noto Sans Light"/>
                <w:sz w:val="20"/>
              </w:rPr>
            </w:pPr>
            <w:r w:rsidRPr="00045512">
              <w:rPr>
                <w:rFonts w:ascii="Noto Sans Light" w:eastAsia="Calibri" w:hAnsi="Noto Sans Light" w:cs="Noto Sans Light"/>
                <w:sz w:val="20"/>
              </w:rPr>
              <w:t>5 Pensiones y Jubilaciones</w:t>
            </w:r>
          </w:p>
        </w:tc>
      </w:tr>
      <w:tr w:rsidR="00FA4EBA" w:rsidTr="005D3C95">
        <w:tc>
          <w:tcPr>
            <w:tcW w:w="2891" w:type="dxa"/>
            <w:vMerge/>
          </w:tcPr>
          <w:p w:rsidR="00FA4EBA" w:rsidRPr="002B76B8" w:rsidRDefault="00FA4EBA" w:rsidP="00045512">
            <w:pPr>
              <w:jc w:val="both"/>
              <w:rPr>
                <w:rFonts w:ascii="Noto Sans Light" w:hAnsi="Noto Sans Light" w:cs="Noto Sans Light"/>
                <w:sz w:val="20"/>
              </w:rPr>
            </w:pPr>
          </w:p>
        </w:tc>
        <w:tc>
          <w:tcPr>
            <w:tcW w:w="639" w:type="dxa"/>
          </w:tcPr>
          <w:p w:rsidR="00FA4EBA" w:rsidRPr="00045512" w:rsidRDefault="00FA4EBA" w:rsidP="00045512">
            <w:pPr>
              <w:jc w:val="center"/>
              <w:rPr>
                <w:rFonts w:ascii="Noto Sans Light" w:hAnsi="Noto Sans Light" w:cs="Noto Sans Light"/>
                <w:sz w:val="20"/>
              </w:rPr>
            </w:pPr>
          </w:p>
        </w:tc>
        <w:tc>
          <w:tcPr>
            <w:tcW w:w="4872" w:type="dxa"/>
            <w:vMerge/>
            <w:vAlign w:val="center"/>
          </w:tcPr>
          <w:p w:rsidR="00FA4EBA" w:rsidRPr="00045512" w:rsidRDefault="00FA4EBA" w:rsidP="001611F0">
            <w:pPr>
              <w:jc w:val="center"/>
              <w:rPr>
                <w:rFonts w:ascii="Noto Sans Light" w:hAnsi="Noto Sans Light" w:cs="Noto Sans Light"/>
                <w:sz w:val="20"/>
              </w:rPr>
            </w:pPr>
          </w:p>
        </w:tc>
        <w:tc>
          <w:tcPr>
            <w:tcW w:w="524" w:type="dxa"/>
          </w:tcPr>
          <w:p w:rsidR="00FA4EBA" w:rsidRPr="00045512" w:rsidRDefault="00FA4EBA" w:rsidP="00045512">
            <w:pPr>
              <w:rPr>
                <w:rFonts w:ascii="Noto Sans Light" w:eastAsia="Calibri" w:hAnsi="Noto Sans Light" w:cs="Noto Sans Light"/>
                <w:sz w:val="20"/>
              </w:rPr>
            </w:pPr>
          </w:p>
        </w:tc>
        <w:tc>
          <w:tcPr>
            <w:tcW w:w="5464" w:type="dxa"/>
          </w:tcPr>
          <w:p w:rsidR="00FA4EBA" w:rsidRPr="00045512" w:rsidRDefault="00FA4EBA" w:rsidP="00045512">
            <w:pPr>
              <w:ind w:left="142" w:hanging="142"/>
              <w:rPr>
                <w:rFonts w:ascii="Noto Sans Light" w:hAnsi="Noto Sans Light" w:cs="Noto Sans Light"/>
                <w:sz w:val="20"/>
              </w:rPr>
            </w:pPr>
            <w:r w:rsidRPr="00045512">
              <w:rPr>
                <w:rFonts w:ascii="Noto Sans Light" w:eastAsia="Calibri" w:hAnsi="Noto Sans Light" w:cs="Noto Sans Light"/>
                <w:sz w:val="20"/>
              </w:rPr>
              <w:t>6 Transferencias a Fideicomisos, Mandatos y Contratos Análogos</w:t>
            </w:r>
          </w:p>
        </w:tc>
      </w:tr>
      <w:tr w:rsidR="00FA4EBA" w:rsidTr="005D3C95">
        <w:tc>
          <w:tcPr>
            <w:tcW w:w="2891" w:type="dxa"/>
            <w:vMerge/>
          </w:tcPr>
          <w:p w:rsidR="00FA4EBA" w:rsidRPr="002B76B8" w:rsidRDefault="00FA4EBA" w:rsidP="00045512">
            <w:pPr>
              <w:jc w:val="both"/>
              <w:rPr>
                <w:rFonts w:ascii="Noto Sans Light" w:hAnsi="Noto Sans Light" w:cs="Noto Sans Light"/>
                <w:sz w:val="20"/>
              </w:rPr>
            </w:pPr>
          </w:p>
        </w:tc>
        <w:tc>
          <w:tcPr>
            <w:tcW w:w="639" w:type="dxa"/>
          </w:tcPr>
          <w:p w:rsidR="00FA4EBA" w:rsidRPr="00045512" w:rsidRDefault="00FA4EBA" w:rsidP="00045512">
            <w:pPr>
              <w:jc w:val="both"/>
              <w:rPr>
                <w:rFonts w:ascii="Noto Sans Light" w:hAnsi="Noto Sans Light" w:cs="Noto Sans Light"/>
                <w:sz w:val="20"/>
              </w:rPr>
            </w:pPr>
          </w:p>
        </w:tc>
        <w:tc>
          <w:tcPr>
            <w:tcW w:w="4872" w:type="dxa"/>
            <w:vMerge/>
          </w:tcPr>
          <w:p w:rsidR="00FA4EBA" w:rsidRPr="00045512" w:rsidRDefault="00FA4EBA" w:rsidP="001611F0">
            <w:pPr>
              <w:jc w:val="center"/>
              <w:rPr>
                <w:rFonts w:ascii="Noto Sans Light" w:hAnsi="Noto Sans Light" w:cs="Noto Sans Light"/>
                <w:sz w:val="20"/>
              </w:rPr>
            </w:pPr>
          </w:p>
        </w:tc>
        <w:tc>
          <w:tcPr>
            <w:tcW w:w="524" w:type="dxa"/>
          </w:tcPr>
          <w:p w:rsidR="00FA4EBA" w:rsidRPr="00045512" w:rsidRDefault="00FA4EBA" w:rsidP="00045512">
            <w:pPr>
              <w:rPr>
                <w:rFonts w:ascii="Noto Sans Light" w:eastAsia="Calibri" w:hAnsi="Noto Sans Light" w:cs="Noto Sans Light"/>
                <w:sz w:val="20"/>
              </w:rPr>
            </w:pPr>
          </w:p>
        </w:tc>
        <w:tc>
          <w:tcPr>
            <w:tcW w:w="5464" w:type="dxa"/>
          </w:tcPr>
          <w:p w:rsidR="00FA4EBA" w:rsidRPr="00045512" w:rsidRDefault="00FA4EBA" w:rsidP="00045512">
            <w:pPr>
              <w:jc w:val="both"/>
              <w:rPr>
                <w:rFonts w:ascii="Noto Sans Light" w:hAnsi="Noto Sans Light" w:cs="Noto Sans Light"/>
                <w:sz w:val="20"/>
              </w:rPr>
            </w:pPr>
            <w:r w:rsidRPr="00045512">
              <w:rPr>
                <w:rFonts w:ascii="Noto Sans Light" w:hAnsi="Noto Sans Light" w:cs="Noto Sans Light"/>
                <w:sz w:val="20"/>
              </w:rPr>
              <w:t>7Transferencias a la Seguridad Social</w:t>
            </w:r>
          </w:p>
        </w:tc>
      </w:tr>
      <w:tr w:rsidR="00FA4EBA" w:rsidTr="005D3C95">
        <w:tc>
          <w:tcPr>
            <w:tcW w:w="2891" w:type="dxa"/>
            <w:vMerge/>
          </w:tcPr>
          <w:p w:rsidR="00FA4EBA" w:rsidRPr="002B76B8" w:rsidRDefault="00FA4EBA" w:rsidP="00045512">
            <w:pPr>
              <w:jc w:val="both"/>
              <w:rPr>
                <w:rFonts w:ascii="Noto Sans Light" w:hAnsi="Noto Sans Light" w:cs="Noto Sans Light"/>
                <w:sz w:val="20"/>
              </w:rPr>
            </w:pPr>
          </w:p>
        </w:tc>
        <w:tc>
          <w:tcPr>
            <w:tcW w:w="639" w:type="dxa"/>
          </w:tcPr>
          <w:p w:rsidR="00FA4EBA" w:rsidRPr="00045512" w:rsidRDefault="00FA4EBA" w:rsidP="00045512">
            <w:pPr>
              <w:jc w:val="both"/>
              <w:rPr>
                <w:rFonts w:ascii="Noto Sans Light" w:hAnsi="Noto Sans Light" w:cs="Noto Sans Light"/>
                <w:sz w:val="20"/>
              </w:rPr>
            </w:pPr>
          </w:p>
        </w:tc>
        <w:tc>
          <w:tcPr>
            <w:tcW w:w="4872" w:type="dxa"/>
            <w:vMerge/>
          </w:tcPr>
          <w:p w:rsidR="00FA4EBA" w:rsidRPr="00045512" w:rsidRDefault="00FA4EBA" w:rsidP="001611F0">
            <w:pPr>
              <w:jc w:val="center"/>
              <w:rPr>
                <w:rFonts w:ascii="Noto Sans Light" w:hAnsi="Noto Sans Light" w:cs="Noto Sans Light"/>
                <w:sz w:val="20"/>
              </w:rPr>
            </w:pPr>
          </w:p>
        </w:tc>
        <w:tc>
          <w:tcPr>
            <w:tcW w:w="524" w:type="dxa"/>
          </w:tcPr>
          <w:p w:rsidR="00FA4EBA" w:rsidRPr="00045512" w:rsidRDefault="00FA4EBA" w:rsidP="00045512">
            <w:pPr>
              <w:ind w:left="142" w:hanging="142"/>
              <w:rPr>
                <w:rFonts w:ascii="Noto Sans Light" w:eastAsia="Calibri" w:hAnsi="Noto Sans Light" w:cs="Noto Sans Light"/>
                <w:sz w:val="20"/>
                <w:lang w:val="es-MX" w:eastAsia="en-US"/>
              </w:rPr>
            </w:pPr>
          </w:p>
        </w:tc>
        <w:tc>
          <w:tcPr>
            <w:tcW w:w="5464" w:type="dxa"/>
          </w:tcPr>
          <w:p w:rsidR="00FA4EBA" w:rsidRPr="00045512" w:rsidRDefault="00FA4EBA" w:rsidP="00045512">
            <w:pPr>
              <w:ind w:right="-203"/>
              <w:rPr>
                <w:rFonts w:ascii="Noto Sans Light" w:eastAsia="Calibri" w:hAnsi="Noto Sans Light" w:cs="Noto Sans Light"/>
                <w:sz w:val="20"/>
                <w:lang w:val="es-MX"/>
              </w:rPr>
            </w:pPr>
            <w:r w:rsidRPr="00045512">
              <w:rPr>
                <w:rFonts w:ascii="Noto Sans Light" w:eastAsia="Calibri" w:hAnsi="Noto Sans Light" w:cs="Noto Sans Light"/>
                <w:sz w:val="20"/>
                <w:lang w:val="es-MX"/>
              </w:rPr>
              <w:t>8 Donativos</w:t>
            </w:r>
          </w:p>
        </w:tc>
      </w:tr>
      <w:tr w:rsidR="00FA4EBA" w:rsidTr="005D3C95">
        <w:tc>
          <w:tcPr>
            <w:tcW w:w="2891" w:type="dxa"/>
            <w:vMerge/>
          </w:tcPr>
          <w:p w:rsidR="00FA4EBA" w:rsidRPr="002B76B8" w:rsidRDefault="00FA4EBA" w:rsidP="00045512">
            <w:pPr>
              <w:jc w:val="both"/>
              <w:rPr>
                <w:rFonts w:ascii="Noto Sans Light" w:hAnsi="Noto Sans Light" w:cs="Noto Sans Light"/>
                <w:sz w:val="20"/>
              </w:rPr>
            </w:pPr>
          </w:p>
        </w:tc>
        <w:tc>
          <w:tcPr>
            <w:tcW w:w="639" w:type="dxa"/>
          </w:tcPr>
          <w:p w:rsidR="00FA4EBA" w:rsidRPr="00045512" w:rsidRDefault="00FA4EBA" w:rsidP="00045512">
            <w:pPr>
              <w:jc w:val="both"/>
              <w:rPr>
                <w:rFonts w:ascii="Noto Sans Light" w:hAnsi="Noto Sans Light" w:cs="Noto Sans Light"/>
                <w:sz w:val="20"/>
              </w:rPr>
            </w:pPr>
          </w:p>
        </w:tc>
        <w:tc>
          <w:tcPr>
            <w:tcW w:w="4872" w:type="dxa"/>
            <w:vMerge/>
          </w:tcPr>
          <w:p w:rsidR="00FA4EBA" w:rsidRPr="00045512" w:rsidRDefault="00FA4EBA" w:rsidP="001611F0">
            <w:pPr>
              <w:jc w:val="center"/>
              <w:rPr>
                <w:rFonts w:ascii="Noto Sans Light" w:hAnsi="Noto Sans Light" w:cs="Noto Sans Light"/>
                <w:sz w:val="20"/>
              </w:rPr>
            </w:pPr>
          </w:p>
        </w:tc>
        <w:tc>
          <w:tcPr>
            <w:tcW w:w="524" w:type="dxa"/>
          </w:tcPr>
          <w:p w:rsidR="00FA4EBA" w:rsidRPr="00045512" w:rsidRDefault="00FA4EBA" w:rsidP="00045512">
            <w:pPr>
              <w:rPr>
                <w:rFonts w:ascii="Noto Sans Light" w:eastAsia="Calibri" w:hAnsi="Noto Sans Light" w:cs="Noto Sans Light"/>
                <w:sz w:val="20"/>
                <w:lang w:val="es-MX" w:eastAsia="en-US"/>
              </w:rPr>
            </w:pPr>
          </w:p>
        </w:tc>
        <w:tc>
          <w:tcPr>
            <w:tcW w:w="5464" w:type="dxa"/>
          </w:tcPr>
          <w:p w:rsidR="00FA4EBA" w:rsidRPr="00045512" w:rsidRDefault="00FA4EBA" w:rsidP="00045512">
            <w:pPr>
              <w:rPr>
                <w:rFonts w:ascii="Noto Sans Light" w:eastAsia="Calibri" w:hAnsi="Noto Sans Light" w:cs="Noto Sans Light"/>
                <w:noProof/>
                <w:sz w:val="20"/>
                <w:lang w:val="es-MX" w:eastAsia="es-MX"/>
              </w:rPr>
            </w:pPr>
            <w:r w:rsidRPr="00045512">
              <w:rPr>
                <w:rFonts w:ascii="Noto Sans Light" w:eastAsia="Calibri" w:hAnsi="Noto Sans Light" w:cs="Noto Sans Light"/>
                <w:sz w:val="20"/>
              </w:rPr>
              <w:t>9 Transferencias al Exterior</w:t>
            </w:r>
          </w:p>
        </w:tc>
      </w:tr>
      <w:tr w:rsidR="00045512" w:rsidTr="005D3C95">
        <w:tc>
          <w:tcPr>
            <w:tcW w:w="2891" w:type="dxa"/>
            <w:vMerge/>
          </w:tcPr>
          <w:p w:rsidR="00045512" w:rsidRPr="002B76B8" w:rsidRDefault="00045512" w:rsidP="00045512">
            <w:pPr>
              <w:jc w:val="both"/>
              <w:rPr>
                <w:rFonts w:ascii="Noto Sans Light" w:hAnsi="Noto Sans Light" w:cs="Noto Sans Light"/>
                <w:sz w:val="20"/>
              </w:rPr>
            </w:pPr>
          </w:p>
        </w:tc>
        <w:tc>
          <w:tcPr>
            <w:tcW w:w="639" w:type="dxa"/>
          </w:tcPr>
          <w:p w:rsidR="00045512" w:rsidRPr="00045512" w:rsidRDefault="00045512" w:rsidP="00045512">
            <w:pPr>
              <w:jc w:val="both"/>
              <w:rPr>
                <w:rFonts w:ascii="Noto Sans Light" w:hAnsi="Noto Sans Light" w:cs="Noto Sans Light"/>
                <w:sz w:val="20"/>
              </w:rPr>
            </w:pPr>
          </w:p>
        </w:tc>
        <w:tc>
          <w:tcPr>
            <w:tcW w:w="4872" w:type="dxa"/>
          </w:tcPr>
          <w:p w:rsidR="00045512" w:rsidRPr="00045512" w:rsidRDefault="00045512" w:rsidP="001611F0">
            <w:pPr>
              <w:jc w:val="center"/>
              <w:rPr>
                <w:rFonts w:ascii="Noto Sans Light" w:hAnsi="Noto Sans Light" w:cs="Noto Sans Light"/>
                <w:sz w:val="20"/>
              </w:rPr>
            </w:pPr>
          </w:p>
        </w:tc>
        <w:tc>
          <w:tcPr>
            <w:tcW w:w="524" w:type="dxa"/>
          </w:tcPr>
          <w:p w:rsidR="00045512" w:rsidRPr="00045512" w:rsidRDefault="00045512" w:rsidP="00045512">
            <w:pPr>
              <w:rPr>
                <w:rFonts w:ascii="Noto Sans Light" w:eastAsia="Calibri" w:hAnsi="Noto Sans Light" w:cs="Noto Sans Light"/>
                <w:sz w:val="20"/>
                <w:lang w:val="es-MX" w:eastAsia="en-US"/>
              </w:rPr>
            </w:pPr>
          </w:p>
        </w:tc>
        <w:tc>
          <w:tcPr>
            <w:tcW w:w="5464" w:type="dxa"/>
          </w:tcPr>
          <w:p w:rsidR="00045512" w:rsidRPr="00045512" w:rsidRDefault="00045512" w:rsidP="00045512">
            <w:pPr>
              <w:ind w:left="142" w:hanging="142"/>
              <w:rPr>
                <w:rFonts w:ascii="Noto Sans Light" w:eastAsia="Calibri" w:hAnsi="Noto Sans Light" w:cs="Noto Sans Light"/>
                <w:sz w:val="20"/>
              </w:rPr>
            </w:pPr>
          </w:p>
        </w:tc>
      </w:tr>
      <w:tr w:rsidR="00FA4EBA" w:rsidTr="005D3C95">
        <w:tc>
          <w:tcPr>
            <w:tcW w:w="2891" w:type="dxa"/>
            <w:vMerge/>
          </w:tcPr>
          <w:p w:rsidR="00FA4EBA" w:rsidRPr="002B76B8" w:rsidRDefault="00FA4EBA" w:rsidP="00045512">
            <w:pPr>
              <w:jc w:val="both"/>
              <w:rPr>
                <w:rFonts w:ascii="Noto Sans Light" w:hAnsi="Noto Sans Light" w:cs="Noto Sans Light"/>
                <w:sz w:val="20"/>
              </w:rPr>
            </w:pPr>
          </w:p>
        </w:tc>
        <w:tc>
          <w:tcPr>
            <w:tcW w:w="639" w:type="dxa"/>
          </w:tcPr>
          <w:p w:rsidR="00FA4EBA" w:rsidRPr="00045512" w:rsidRDefault="00FA4EBA" w:rsidP="00045512">
            <w:pPr>
              <w:jc w:val="both"/>
              <w:rPr>
                <w:rFonts w:ascii="Noto Sans Light" w:hAnsi="Noto Sans Light" w:cs="Noto Sans Light"/>
                <w:sz w:val="20"/>
              </w:rPr>
            </w:pPr>
          </w:p>
        </w:tc>
        <w:tc>
          <w:tcPr>
            <w:tcW w:w="4872" w:type="dxa"/>
            <w:vMerge w:val="restart"/>
          </w:tcPr>
          <w:p w:rsidR="00FA4EBA" w:rsidRPr="00045512" w:rsidRDefault="00FA4EBA" w:rsidP="001611F0">
            <w:pPr>
              <w:jc w:val="center"/>
              <w:rPr>
                <w:rFonts w:ascii="Noto Sans Light" w:hAnsi="Noto Sans Light" w:cs="Noto Sans Light"/>
                <w:sz w:val="20"/>
              </w:rPr>
            </w:pPr>
            <w:r w:rsidRPr="00045512">
              <w:rPr>
                <w:rFonts w:ascii="Noto Sans Light" w:eastAsia="Calibri" w:hAnsi="Noto Sans Light" w:cs="Noto Sans Light"/>
                <w:sz w:val="20"/>
              </w:rPr>
              <w:t>3 Participaciones y Aportaciones</w:t>
            </w:r>
          </w:p>
        </w:tc>
        <w:tc>
          <w:tcPr>
            <w:tcW w:w="524" w:type="dxa"/>
          </w:tcPr>
          <w:p w:rsidR="00FA4EBA" w:rsidRPr="00045512" w:rsidRDefault="00FA4EBA" w:rsidP="00045512">
            <w:pPr>
              <w:ind w:left="142" w:hanging="142"/>
              <w:rPr>
                <w:rFonts w:ascii="Noto Sans Light" w:eastAsia="Calibri" w:hAnsi="Noto Sans Light" w:cs="Noto Sans Light"/>
                <w:sz w:val="20"/>
                <w:lang w:val="es-MX" w:eastAsia="en-US"/>
              </w:rPr>
            </w:pPr>
            <w:r>
              <w:rPr>
                <w:rFonts w:ascii="Noto Sans Light" w:eastAsia="Calibri" w:hAnsi="Noto Sans Light" w:cs="Noto Sans Light"/>
                <w:noProof/>
                <w:sz w:val="20"/>
                <w:lang w:val="es-MX" w:eastAsia="es-MX"/>
              </w:rPr>
              <mc:AlternateContent>
                <mc:Choice Requires="wps">
                  <w:drawing>
                    <wp:anchor distT="0" distB="0" distL="114300" distR="114300" simplePos="0" relativeHeight="251739136" behindDoc="0" locked="0" layoutInCell="1" allowOverlap="1" wp14:anchorId="5B1BABEE" wp14:editId="4F9FBB6D">
                      <wp:simplePos x="0" y="0"/>
                      <wp:positionH relativeFrom="column">
                        <wp:posOffset>63735</wp:posOffset>
                      </wp:positionH>
                      <wp:positionV relativeFrom="paragraph">
                        <wp:posOffset>44216</wp:posOffset>
                      </wp:positionV>
                      <wp:extent cx="45719" cy="439153"/>
                      <wp:effectExtent l="19050" t="0" r="12065" b="18415"/>
                      <wp:wrapNone/>
                      <wp:docPr id="33" name="Abrir llave 33"/>
                      <wp:cNvGraphicFramePr/>
                      <a:graphic xmlns:a="http://schemas.openxmlformats.org/drawingml/2006/main">
                        <a:graphicData uri="http://schemas.microsoft.com/office/word/2010/wordprocessingShape">
                          <wps:wsp>
                            <wps:cNvSpPr/>
                            <wps:spPr>
                              <a:xfrm>
                                <a:off x="0" y="0"/>
                                <a:ext cx="45719" cy="439153"/>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D05EFAB" id="Abrir llave 33" o:spid="_x0000_s1026" type="#_x0000_t87" style="position:absolute;margin-left:5pt;margin-top:3.5pt;width:3.6pt;height:34.6pt;z-index:2517391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" adj="187" strokecolor="black [3200]" strokeweight=".5pt">
                      <v:stroke joinstyle="miter"/>
                    </v:shape>
                  </w:pict>
                </mc:Fallback>
              </mc:AlternateContent>
            </w:r>
          </w:p>
        </w:tc>
        <w:tc>
          <w:tcPr>
            <w:tcW w:w="5464" w:type="dxa"/>
          </w:tcPr>
          <w:p w:rsidR="00FA4EBA" w:rsidRPr="00045512" w:rsidRDefault="00FA4EBA" w:rsidP="00045512">
            <w:pPr>
              <w:rPr>
                <w:rFonts w:ascii="Noto Sans Light" w:hAnsi="Noto Sans Light" w:cs="Noto Sans Light"/>
                <w:sz w:val="20"/>
              </w:rPr>
            </w:pPr>
            <w:r w:rsidRPr="00045512">
              <w:rPr>
                <w:rFonts w:ascii="Noto Sans Light" w:eastAsia="Calibri" w:hAnsi="Noto Sans Light" w:cs="Noto Sans Light"/>
                <w:sz w:val="20"/>
              </w:rPr>
              <w:t>1 Participaciones</w:t>
            </w:r>
          </w:p>
        </w:tc>
      </w:tr>
      <w:tr w:rsidR="00FA4EBA" w:rsidTr="005D3C95">
        <w:tc>
          <w:tcPr>
            <w:tcW w:w="2891" w:type="dxa"/>
            <w:vMerge/>
          </w:tcPr>
          <w:p w:rsidR="00FA4EBA" w:rsidRPr="002B76B8" w:rsidRDefault="00FA4EBA" w:rsidP="00045512">
            <w:pPr>
              <w:jc w:val="both"/>
              <w:rPr>
                <w:rFonts w:ascii="Noto Sans Light" w:hAnsi="Noto Sans Light" w:cs="Noto Sans Light"/>
                <w:sz w:val="20"/>
              </w:rPr>
            </w:pPr>
          </w:p>
        </w:tc>
        <w:tc>
          <w:tcPr>
            <w:tcW w:w="639" w:type="dxa"/>
          </w:tcPr>
          <w:p w:rsidR="00FA4EBA" w:rsidRPr="00045512" w:rsidRDefault="00FA4EBA" w:rsidP="00045512">
            <w:pPr>
              <w:jc w:val="both"/>
              <w:rPr>
                <w:rFonts w:ascii="Noto Sans Light" w:hAnsi="Noto Sans Light" w:cs="Noto Sans Light"/>
                <w:sz w:val="20"/>
              </w:rPr>
            </w:pPr>
          </w:p>
        </w:tc>
        <w:tc>
          <w:tcPr>
            <w:tcW w:w="4872" w:type="dxa"/>
            <w:vMerge/>
          </w:tcPr>
          <w:p w:rsidR="00FA4EBA" w:rsidRPr="00045512" w:rsidRDefault="00FA4EBA" w:rsidP="00045512">
            <w:pPr>
              <w:jc w:val="both"/>
              <w:rPr>
                <w:rFonts w:ascii="Noto Sans Light" w:hAnsi="Noto Sans Light" w:cs="Noto Sans Light"/>
                <w:sz w:val="20"/>
              </w:rPr>
            </w:pPr>
          </w:p>
        </w:tc>
        <w:tc>
          <w:tcPr>
            <w:tcW w:w="524" w:type="dxa"/>
          </w:tcPr>
          <w:p w:rsidR="00FA4EBA" w:rsidRPr="00045512" w:rsidRDefault="00FA4EBA" w:rsidP="00045512">
            <w:pPr>
              <w:rPr>
                <w:rFonts w:ascii="Noto Sans Light" w:eastAsia="Calibri" w:hAnsi="Noto Sans Light" w:cs="Noto Sans Light"/>
                <w:sz w:val="20"/>
                <w:lang w:val="es-MX" w:eastAsia="en-US"/>
              </w:rPr>
            </w:pPr>
          </w:p>
        </w:tc>
        <w:tc>
          <w:tcPr>
            <w:tcW w:w="5464" w:type="dxa"/>
          </w:tcPr>
          <w:p w:rsidR="00FA4EBA" w:rsidRPr="00045512" w:rsidRDefault="00FA4EBA" w:rsidP="00045512">
            <w:pPr>
              <w:rPr>
                <w:rFonts w:ascii="Noto Sans Light" w:hAnsi="Noto Sans Light" w:cs="Noto Sans Light"/>
                <w:sz w:val="20"/>
              </w:rPr>
            </w:pPr>
            <w:r w:rsidRPr="00045512">
              <w:rPr>
                <w:rFonts w:ascii="Noto Sans Light" w:eastAsia="Calibri" w:hAnsi="Noto Sans Light" w:cs="Noto Sans Light"/>
                <w:sz w:val="20"/>
              </w:rPr>
              <w:t>2 Aportaciones</w:t>
            </w:r>
          </w:p>
        </w:tc>
      </w:tr>
      <w:tr w:rsidR="00FA4EBA" w:rsidTr="005D3C95">
        <w:tc>
          <w:tcPr>
            <w:tcW w:w="2891" w:type="dxa"/>
            <w:vMerge/>
          </w:tcPr>
          <w:p w:rsidR="00FA4EBA" w:rsidRPr="002B76B8" w:rsidRDefault="00FA4EBA" w:rsidP="00045512">
            <w:pPr>
              <w:jc w:val="both"/>
              <w:rPr>
                <w:rFonts w:ascii="Noto Sans Light" w:hAnsi="Noto Sans Light" w:cs="Noto Sans Light"/>
                <w:sz w:val="20"/>
              </w:rPr>
            </w:pPr>
          </w:p>
        </w:tc>
        <w:tc>
          <w:tcPr>
            <w:tcW w:w="639" w:type="dxa"/>
          </w:tcPr>
          <w:p w:rsidR="00FA4EBA" w:rsidRPr="00045512" w:rsidRDefault="00FA4EBA" w:rsidP="00045512">
            <w:pPr>
              <w:jc w:val="both"/>
              <w:rPr>
                <w:rFonts w:ascii="Noto Sans Light" w:hAnsi="Noto Sans Light" w:cs="Noto Sans Light"/>
                <w:sz w:val="20"/>
              </w:rPr>
            </w:pPr>
          </w:p>
        </w:tc>
        <w:tc>
          <w:tcPr>
            <w:tcW w:w="4872" w:type="dxa"/>
            <w:vMerge/>
          </w:tcPr>
          <w:p w:rsidR="00FA4EBA" w:rsidRPr="00045512" w:rsidRDefault="00FA4EBA" w:rsidP="00045512">
            <w:pPr>
              <w:jc w:val="both"/>
              <w:rPr>
                <w:rFonts w:ascii="Noto Sans Light" w:hAnsi="Noto Sans Light" w:cs="Noto Sans Light"/>
                <w:sz w:val="20"/>
              </w:rPr>
            </w:pPr>
          </w:p>
        </w:tc>
        <w:tc>
          <w:tcPr>
            <w:tcW w:w="524" w:type="dxa"/>
          </w:tcPr>
          <w:p w:rsidR="00FA4EBA" w:rsidRPr="00045512" w:rsidRDefault="00FA4EBA" w:rsidP="00045512">
            <w:pPr>
              <w:ind w:left="142" w:hanging="142"/>
              <w:rPr>
                <w:rFonts w:ascii="Noto Sans Light" w:eastAsia="Calibri" w:hAnsi="Noto Sans Light" w:cs="Noto Sans Light"/>
                <w:sz w:val="20"/>
              </w:rPr>
            </w:pPr>
          </w:p>
        </w:tc>
        <w:tc>
          <w:tcPr>
            <w:tcW w:w="5464" w:type="dxa"/>
          </w:tcPr>
          <w:p w:rsidR="00FA4EBA" w:rsidRPr="00045512" w:rsidRDefault="00FA4EBA" w:rsidP="00045512">
            <w:pPr>
              <w:rPr>
                <w:rFonts w:ascii="Noto Sans Light" w:hAnsi="Noto Sans Light" w:cs="Noto Sans Light"/>
                <w:sz w:val="20"/>
              </w:rPr>
            </w:pPr>
            <w:r w:rsidRPr="00045512">
              <w:rPr>
                <w:rFonts w:ascii="Noto Sans Light" w:eastAsia="Calibri" w:hAnsi="Noto Sans Light" w:cs="Noto Sans Light"/>
                <w:sz w:val="20"/>
              </w:rPr>
              <w:t>3 Convenios</w:t>
            </w:r>
          </w:p>
        </w:tc>
      </w:tr>
      <w:tr w:rsidR="00045512" w:rsidTr="005D3C95">
        <w:tc>
          <w:tcPr>
            <w:tcW w:w="2891" w:type="dxa"/>
            <w:vMerge/>
          </w:tcPr>
          <w:p w:rsidR="00045512" w:rsidRPr="002B76B8" w:rsidRDefault="00045512" w:rsidP="00045512">
            <w:pPr>
              <w:jc w:val="both"/>
              <w:rPr>
                <w:rFonts w:ascii="Noto Sans Light" w:hAnsi="Noto Sans Light" w:cs="Noto Sans Light"/>
                <w:sz w:val="20"/>
              </w:rPr>
            </w:pPr>
          </w:p>
        </w:tc>
        <w:tc>
          <w:tcPr>
            <w:tcW w:w="639" w:type="dxa"/>
          </w:tcPr>
          <w:p w:rsidR="00045512" w:rsidRPr="002B76B8" w:rsidRDefault="00045512" w:rsidP="00045512">
            <w:pPr>
              <w:jc w:val="both"/>
              <w:rPr>
                <w:rFonts w:ascii="Noto Sans Light" w:hAnsi="Noto Sans Light" w:cs="Noto Sans Light"/>
                <w:sz w:val="20"/>
              </w:rPr>
            </w:pPr>
          </w:p>
        </w:tc>
        <w:tc>
          <w:tcPr>
            <w:tcW w:w="4872" w:type="dxa"/>
          </w:tcPr>
          <w:p w:rsidR="00045512" w:rsidRPr="002B76B8" w:rsidRDefault="00045512" w:rsidP="00045512">
            <w:pPr>
              <w:jc w:val="both"/>
              <w:rPr>
                <w:rFonts w:ascii="Noto Sans Light" w:hAnsi="Noto Sans Light" w:cs="Noto Sans Light"/>
                <w:sz w:val="20"/>
              </w:rPr>
            </w:pPr>
          </w:p>
        </w:tc>
        <w:tc>
          <w:tcPr>
            <w:tcW w:w="524" w:type="dxa"/>
          </w:tcPr>
          <w:p w:rsidR="00045512" w:rsidRPr="002B76B8" w:rsidRDefault="00045512" w:rsidP="00045512">
            <w:pPr>
              <w:tabs>
                <w:tab w:val="left" w:pos="915"/>
              </w:tabs>
              <w:rPr>
                <w:rFonts w:ascii="Noto Sans Light" w:eastAsia="Calibri" w:hAnsi="Noto Sans Light" w:cs="Noto Sans Light"/>
                <w:sz w:val="20"/>
              </w:rPr>
            </w:pPr>
          </w:p>
        </w:tc>
        <w:tc>
          <w:tcPr>
            <w:tcW w:w="5464" w:type="dxa"/>
          </w:tcPr>
          <w:p w:rsidR="00045512" w:rsidRPr="002B76B8" w:rsidRDefault="00045512" w:rsidP="00045512">
            <w:pPr>
              <w:tabs>
                <w:tab w:val="left" w:pos="915"/>
              </w:tabs>
              <w:rPr>
                <w:rFonts w:ascii="Noto Sans Light" w:eastAsia="Calibri" w:hAnsi="Noto Sans Light" w:cs="Noto Sans Light"/>
                <w:sz w:val="20"/>
              </w:rPr>
            </w:pPr>
          </w:p>
        </w:tc>
      </w:tr>
    </w:tbl>
    <w:p w:rsidR="008944A3" w:rsidRDefault="008944A3" w:rsidP="008944A3">
      <w:pPr>
        <w:jc w:val="both"/>
        <w:rPr>
          <w:rFonts w:ascii="Noto Sans Light" w:hAnsi="Noto Sans Light" w:cs="Noto Sans Light"/>
          <w:sz w:val="24"/>
          <w:szCs w:val="24"/>
        </w:rPr>
      </w:pPr>
    </w:p>
    <w:p w:rsidR="008944A3" w:rsidRDefault="008944A3" w:rsidP="008944A3">
      <w:pPr>
        <w:jc w:val="both"/>
        <w:rPr>
          <w:rFonts w:ascii="Noto Sans Light" w:hAnsi="Noto Sans Light" w:cs="Noto Sans Light"/>
          <w:sz w:val="24"/>
          <w:szCs w:val="24"/>
        </w:rPr>
      </w:pPr>
      <w:r>
        <w:rPr>
          <w:rFonts w:ascii="Noto Sans Light" w:hAnsi="Noto Sans Light" w:cs="Noto Sans Light"/>
          <w:sz w:val="24"/>
          <w:szCs w:val="24"/>
        </w:rPr>
        <w:br w:type="column"/>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1"/>
        <w:gridCol w:w="639"/>
        <w:gridCol w:w="4872"/>
        <w:gridCol w:w="524"/>
        <w:gridCol w:w="5464"/>
      </w:tblGrid>
      <w:tr w:rsidR="00045512" w:rsidTr="005D3C95">
        <w:tc>
          <w:tcPr>
            <w:tcW w:w="2891" w:type="dxa"/>
          </w:tcPr>
          <w:p w:rsidR="00045512" w:rsidRPr="005D7A15" w:rsidRDefault="00045512" w:rsidP="00D741FC">
            <w:pPr>
              <w:jc w:val="center"/>
              <w:rPr>
                <w:rFonts w:ascii="Noto Sans Light" w:hAnsi="Noto Sans Light" w:cs="Noto Sans Light"/>
                <w:b/>
                <w:sz w:val="24"/>
                <w:szCs w:val="24"/>
              </w:rPr>
            </w:pPr>
            <w:r w:rsidRPr="005D7A15">
              <w:rPr>
                <w:rFonts w:ascii="Noto Sans Light" w:hAnsi="Noto Sans Light" w:cs="Noto Sans Light"/>
                <w:b/>
                <w:sz w:val="24"/>
                <w:szCs w:val="24"/>
              </w:rPr>
              <w:t>Genero</w:t>
            </w:r>
          </w:p>
        </w:tc>
        <w:tc>
          <w:tcPr>
            <w:tcW w:w="639" w:type="dxa"/>
          </w:tcPr>
          <w:p w:rsidR="00045512" w:rsidRPr="005D7A15" w:rsidRDefault="00045512" w:rsidP="00D741FC">
            <w:pPr>
              <w:jc w:val="center"/>
              <w:rPr>
                <w:rFonts w:ascii="Noto Sans Light" w:hAnsi="Noto Sans Light" w:cs="Noto Sans Light"/>
                <w:b/>
                <w:sz w:val="24"/>
                <w:szCs w:val="24"/>
              </w:rPr>
            </w:pPr>
          </w:p>
        </w:tc>
        <w:tc>
          <w:tcPr>
            <w:tcW w:w="4872" w:type="dxa"/>
          </w:tcPr>
          <w:p w:rsidR="00045512" w:rsidRPr="005D7A15" w:rsidRDefault="00045512" w:rsidP="00D741FC">
            <w:pPr>
              <w:jc w:val="center"/>
              <w:rPr>
                <w:rFonts w:ascii="Noto Sans Light" w:hAnsi="Noto Sans Light" w:cs="Noto Sans Light"/>
                <w:b/>
                <w:sz w:val="24"/>
                <w:szCs w:val="24"/>
              </w:rPr>
            </w:pPr>
            <w:r w:rsidRPr="005D7A15">
              <w:rPr>
                <w:rFonts w:ascii="Noto Sans Light" w:hAnsi="Noto Sans Light" w:cs="Noto Sans Light"/>
                <w:b/>
                <w:sz w:val="24"/>
                <w:szCs w:val="24"/>
              </w:rPr>
              <w:t>Grupo</w:t>
            </w:r>
          </w:p>
        </w:tc>
        <w:tc>
          <w:tcPr>
            <w:tcW w:w="524" w:type="dxa"/>
          </w:tcPr>
          <w:p w:rsidR="00045512" w:rsidRPr="005D7A15" w:rsidRDefault="00045512" w:rsidP="00D741FC">
            <w:pPr>
              <w:jc w:val="center"/>
              <w:rPr>
                <w:rFonts w:ascii="Noto Sans Light" w:hAnsi="Noto Sans Light" w:cs="Noto Sans Light"/>
                <w:b/>
                <w:sz w:val="24"/>
                <w:szCs w:val="24"/>
              </w:rPr>
            </w:pPr>
          </w:p>
        </w:tc>
        <w:tc>
          <w:tcPr>
            <w:tcW w:w="5464" w:type="dxa"/>
          </w:tcPr>
          <w:p w:rsidR="00045512" w:rsidRPr="005D7A15" w:rsidRDefault="00045512" w:rsidP="00D741FC">
            <w:pPr>
              <w:jc w:val="center"/>
              <w:rPr>
                <w:rFonts w:ascii="Noto Sans Light" w:hAnsi="Noto Sans Light" w:cs="Noto Sans Light"/>
                <w:b/>
                <w:sz w:val="24"/>
                <w:szCs w:val="24"/>
              </w:rPr>
            </w:pPr>
            <w:r w:rsidRPr="005D7A15">
              <w:rPr>
                <w:rFonts w:ascii="Noto Sans Light" w:hAnsi="Noto Sans Light" w:cs="Noto Sans Light"/>
                <w:b/>
                <w:sz w:val="24"/>
                <w:szCs w:val="24"/>
              </w:rPr>
              <w:t>Rubro</w:t>
            </w:r>
          </w:p>
        </w:tc>
      </w:tr>
      <w:tr w:rsidR="005D3C95" w:rsidTr="005D3C95">
        <w:tc>
          <w:tcPr>
            <w:tcW w:w="2891" w:type="dxa"/>
            <w:vMerge w:val="restart"/>
            <w:vAlign w:val="center"/>
          </w:tcPr>
          <w:p w:rsidR="005D3C95" w:rsidRPr="002B76B8" w:rsidRDefault="005D3C95" w:rsidP="005D3C95">
            <w:pPr>
              <w:jc w:val="center"/>
              <w:rPr>
                <w:rFonts w:ascii="Noto Sans Light" w:hAnsi="Noto Sans Light" w:cs="Noto Sans Light"/>
                <w:sz w:val="20"/>
              </w:rPr>
            </w:pPr>
            <w:r>
              <w:rPr>
                <w:rFonts w:ascii="Noto Sans Light" w:hAnsi="Noto Sans Light" w:cs="Noto Sans Light"/>
                <w:sz w:val="20"/>
              </w:rPr>
              <w:t>5 Gastos y Otras Perdidas</w:t>
            </w:r>
          </w:p>
        </w:tc>
        <w:tc>
          <w:tcPr>
            <w:tcW w:w="639" w:type="dxa"/>
          </w:tcPr>
          <w:p w:rsidR="005D3C95" w:rsidRPr="00045512" w:rsidRDefault="005D3C95" w:rsidP="005D3C95">
            <w:pPr>
              <w:jc w:val="center"/>
              <w:rPr>
                <w:rFonts w:ascii="Noto Sans Light" w:hAnsi="Noto Sans Light" w:cs="Noto Sans Light"/>
                <w:sz w:val="20"/>
              </w:rPr>
            </w:pPr>
          </w:p>
        </w:tc>
        <w:tc>
          <w:tcPr>
            <w:tcW w:w="4872" w:type="dxa"/>
            <w:vMerge w:val="restart"/>
            <w:vAlign w:val="center"/>
          </w:tcPr>
          <w:p w:rsidR="005D3C95" w:rsidRPr="00045512" w:rsidRDefault="005D3C95" w:rsidP="001611F0">
            <w:pPr>
              <w:jc w:val="center"/>
              <w:rPr>
                <w:rFonts w:ascii="Noto Sans Light" w:hAnsi="Noto Sans Light" w:cs="Noto Sans Light"/>
                <w:sz w:val="20"/>
              </w:rPr>
            </w:pPr>
            <w:r w:rsidRPr="005D3C95">
              <w:rPr>
                <w:rFonts w:ascii="Noto Sans Light" w:hAnsi="Noto Sans Light" w:cs="Noto Sans Light"/>
                <w:sz w:val="20"/>
              </w:rPr>
              <w:t>4 Intereses, Comisiones y Otros Gastos de la Deuda Pública</w:t>
            </w:r>
          </w:p>
        </w:tc>
        <w:tc>
          <w:tcPr>
            <w:tcW w:w="524" w:type="dxa"/>
          </w:tcPr>
          <w:p w:rsidR="005D3C95" w:rsidRPr="005D3C95" w:rsidRDefault="005D3C95" w:rsidP="005D3C95">
            <w:pPr>
              <w:rPr>
                <w:rFonts w:ascii="Noto Sans Light" w:eastAsia="Calibri" w:hAnsi="Noto Sans Light" w:cs="Noto Sans Light"/>
                <w:sz w:val="20"/>
                <w:lang w:val="es-MX" w:eastAsia="en-US"/>
              </w:rPr>
            </w:pPr>
            <w:r>
              <w:rPr>
                <w:rFonts w:ascii="Noto Sans Light" w:eastAsia="Calibri" w:hAnsi="Noto Sans Light" w:cs="Noto Sans Light"/>
                <w:noProof/>
                <w:sz w:val="20"/>
                <w:lang w:val="es-MX" w:eastAsia="es-MX"/>
              </w:rPr>
              <mc:AlternateContent>
                <mc:Choice Requires="wps">
                  <w:drawing>
                    <wp:anchor distT="0" distB="0" distL="114300" distR="114300" simplePos="0" relativeHeight="251740160" behindDoc="0" locked="0" layoutInCell="1" allowOverlap="1">
                      <wp:simplePos x="0" y="0"/>
                      <wp:positionH relativeFrom="column">
                        <wp:posOffset>73359</wp:posOffset>
                      </wp:positionH>
                      <wp:positionV relativeFrom="paragraph">
                        <wp:posOffset>95083</wp:posOffset>
                      </wp:positionV>
                      <wp:extent cx="45719" cy="745958"/>
                      <wp:effectExtent l="19050" t="0" r="12065" b="16510"/>
                      <wp:wrapNone/>
                      <wp:docPr id="35" name="Abrir llave 35"/>
                      <wp:cNvGraphicFramePr/>
                      <a:graphic xmlns:a="http://schemas.openxmlformats.org/drawingml/2006/main">
                        <a:graphicData uri="http://schemas.microsoft.com/office/word/2010/wordprocessingShape">
                          <wps:wsp>
                            <wps:cNvSpPr/>
                            <wps:spPr>
                              <a:xfrm>
                                <a:off x="0" y="0"/>
                                <a:ext cx="45719" cy="745958"/>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7D7811A" id="Abrir llave 35" o:spid="_x0000_s1026" type="#_x0000_t87" style="position:absolute;margin-left:5.8pt;margin-top:7.5pt;width:3.6pt;height:58.75pt;z-index:2517401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" adj="110" strokecolor="black [3200]" strokeweight=".5pt">
                      <v:stroke joinstyle="miter"/>
                    </v:shape>
                  </w:pict>
                </mc:Fallback>
              </mc:AlternateContent>
            </w:r>
          </w:p>
        </w:tc>
        <w:tc>
          <w:tcPr>
            <w:tcW w:w="5464" w:type="dxa"/>
          </w:tcPr>
          <w:p w:rsidR="005D3C95" w:rsidRPr="005D3C95" w:rsidRDefault="005D3C95" w:rsidP="005D3C95">
            <w:pPr>
              <w:rPr>
                <w:rFonts w:ascii="Noto Sans Light" w:hAnsi="Noto Sans Light" w:cs="Noto Sans Light"/>
                <w:sz w:val="20"/>
              </w:rPr>
            </w:pPr>
            <w:r w:rsidRPr="005D3C95">
              <w:rPr>
                <w:rFonts w:ascii="Noto Sans Light" w:eastAsia="Calibri" w:hAnsi="Noto Sans Light" w:cs="Noto Sans Light"/>
                <w:sz w:val="20"/>
              </w:rPr>
              <w:t>1 Intereses de la Deuda Pública</w:t>
            </w:r>
          </w:p>
        </w:tc>
      </w:tr>
      <w:tr w:rsidR="005D3C95" w:rsidTr="005D3C95">
        <w:tc>
          <w:tcPr>
            <w:tcW w:w="2891" w:type="dxa"/>
            <w:vMerge/>
          </w:tcPr>
          <w:p w:rsidR="005D3C95" w:rsidRPr="002B76B8" w:rsidRDefault="005D3C95" w:rsidP="005D3C95">
            <w:pPr>
              <w:jc w:val="both"/>
              <w:rPr>
                <w:rFonts w:ascii="Noto Sans Light" w:hAnsi="Noto Sans Light" w:cs="Noto Sans Light"/>
                <w:sz w:val="20"/>
              </w:rPr>
            </w:pPr>
          </w:p>
        </w:tc>
        <w:tc>
          <w:tcPr>
            <w:tcW w:w="639" w:type="dxa"/>
          </w:tcPr>
          <w:p w:rsidR="005D3C95" w:rsidRPr="00045512" w:rsidRDefault="005D3C95" w:rsidP="005D3C95">
            <w:pPr>
              <w:jc w:val="both"/>
              <w:rPr>
                <w:rFonts w:ascii="Noto Sans Light" w:hAnsi="Noto Sans Light" w:cs="Noto Sans Light"/>
                <w:sz w:val="20"/>
              </w:rPr>
            </w:pPr>
          </w:p>
        </w:tc>
        <w:tc>
          <w:tcPr>
            <w:tcW w:w="4872" w:type="dxa"/>
            <w:vMerge/>
          </w:tcPr>
          <w:p w:rsidR="005D3C95" w:rsidRPr="00045512" w:rsidRDefault="005D3C95" w:rsidP="001611F0">
            <w:pPr>
              <w:jc w:val="center"/>
              <w:rPr>
                <w:rFonts w:ascii="Noto Sans Light" w:hAnsi="Noto Sans Light" w:cs="Noto Sans Light"/>
                <w:sz w:val="20"/>
              </w:rPr>
            </w:pPr>
          </w:p>
        </w:tc>
        <w:tc>
          <w:tcPr>
            <w:tcW w:w="524" w:type="dxa"/>
          </w:tcPr>
          <w:p w:rsidR="005D3C95" w:rsidRPr="005D3C95" w:rsidRDefault="005D3C95" w:rsidP="005D3C95">
            <w:pPr>
              <w:rPr>
                <w:rFonts w:ascii="Noto Sans Light" w:eastAsia="Calibri" w:hAnsi="Noto Sans Light" w:cs="Noto Sans Light"/>
                <w:sz w:val="20"/>
              </w:rPr>
            </w:pPr>
          </w:p>
        </w:tc>
        <w:tc>
          <w:tcPr>
            <w:tcW w:w="5464" w:type="dxa"/>
          </w:tcPr>
          <w:p w:rsidR="005D3C95" w:rsidRPr="005D3C95" w:rsidRDefault="005D3C95" w:rsidP="005D3C95">
            <w:pPr>
              <w:rPr>
                <w:rFonts w:ascii="Noto Sans Light" w:hAnsi="Noto Sans Light" w:cs="Noto Sans Light"/>
                <w:sz w:val="20"/>
              </w:rPr>
            </w:pPr>
            <w:r w:rsidRPr="005D3C95">
              <w:rPr>
                <w:rFonts w:ascii="Noto Sans Light" w:eastAsia="Calibri" w:hAnsi="Noto Sans Light" w:cs="Noto Sans Light"/>
                <w:sz w:val="20"/>
              </w:rPr>
              <w:t>2 Comisiones de la Deuda Pública</w:t>
            </w:r>
          </w:p>
        </w:tc>
      </w:tr>
      <w:tr w:rsidR="005D3C95" w:rsidTr="005D3C95">
        <w:tc>
          <w:tcPr>
            <w:tcW w:w="2891" w:type="dxa"/>
            <w:vMerge/>
          </w:tcPr>
          <w:p w:rsidR="005D3C95" w:rsidRPr="002B76B8" w:rsidRDefault="005D3C95" w:rsidP="005D3C95">
            <w:pPr>
              <w:jc w:val="both"/>
              <w:rPr>
                <w:rFonts w:ascii="Noto Sans Light" w:hAnsi="Noto Sans Light" w:cs="Noto Sans Light"/>
                <w:sz w:val="20"/>
              </w:rPr>
            </w:pPr>
          </w:p>
        </w:tc>
        <w:tc>
          <w:tcPr>
            <w:tcW w:w="639" w:type="dxa"/>
          </w:tcPr>
          <w:p w:rsidR="005D3C95" w:rsidRPr="00045512" w:rsidRDefault="005D3C95" w:rsidP="005D3C95">
            <w:pPr>
              <w:jc w:val="both"/>
              <w:rPr>
                <w:rFonts w:ascii="Noto Sans Light" w:hAnsi="Noto Sans Light" w:cs="Noto Sans Light"/>
                <w:sz w:val="20"/>
              </w:rPr>
            </w:pPr>
          </w:p>
        </w:tc>
        <w:tc>
          <w:tcPr>
            <w:tcW w:w="4872" w:type="dxa"/>
            <w:vMerge/>
          </w:tcPr>
          <w:p w:rsidR="005D3C95" w:rsidRPr="00045512" w:rsidRDefault="005D3C95" w:rsidP="001611F0">
            <w:pPr>
              <w:jc w:val="center"/>
              <w:rPr>
                <w:rFonts w:ascii="Noto Sans Light" w:hAnsi="Noto Sans Light" w:cs="Noto Sans Light"/>
                <w:sz w:val="20"/>
              </w:rPr>
            </w:pPr>
          </w:p>
        </w:tc>
        <w:tc>
          <w:tcPr>
            <w:tcW w:w="524" w:type="dxa"/>
          </w:tcPr>
          <w:p w:rsidR="005D3C95" w:rsidRPr="005D3C95" w:rsidRDefault="005D3C95" w:rsidP="005D3C95">
            <w:pPr>
              <w:rPr>
                <w:rFonts w:ascii="Noto Sans Light" w:hAnsi="Noto Sans Light" w:cs="Noto Sans Light"/>
                <w:noProof/>
                <w:sz w:val="20"/>
                <w:lang w:val="es-MX" w:eastAsia="es-MX"/>
              </w:rPr>
            </w:pPr>
          </w:p>
        </w:tc>
        <w:tc>
          <w:tcPr>
            <w:tcW w:w="5464" w:type="dxa"/>
          </w:tcPr>
          <w:p w:rsidR="005D3C95" w:rsidRPr="005D3C95" w:rsidRDefault="005D3C95" w:rsidP="005D3C95">
            <w:pPr>
              <w:rPr>
                <w:rFonts w:ascii="Noto Sans Light" w:hAnsi="Noto Sans Light" w:cs="Noto Sans Light"/>
                <w:sz w:val="20"/>
              </w:rPr>
            </w:pPr>
            <w:r w:rsidRPr="005D3C95">
              <w:rPr>
                <w:rFonts w:ascii="Noto Sans Light" w:eastAsia="Calibri" w:hAnsi="Noto Sans Light" w:cs="Noto Sans Light"/>
                <w:sz w:val="20"/>
              </w:rPr>
              <w:t>3 Gastos de la Deuda Pública</w:t>
            </w:r>
          </w:p>
        </w:tc>
      </w:tr>
      <w:tr w:rsidR="005D3C95" w:rsidTr="005D3C95">
        <w:tc>
          <w:tcPr>
            <w:tcW w:w="2891" w:type="dxa"/>
            <w:vMerge/>
          </w:tcPr>
          <w:p w:rsidR="005D3C95" w:rsidRPr="002B76B8" w:rsidRDefault="005D3C95" w:rsidP="005D3C95">
            <w:pPr>
              <w:jc w:val="both"/>
              <w:rPr>
                <w:rFonts w:ascii="Noto Sans Light" w:hAnsi="Noto Sans Light" w:cs="Noto Sans Light"/>
                <w:sz w:val="20"/>
              </w:rPr>
            </w:pPr>
          </w:p>
        </w:tc>
        <w:tc>
          <w:tcPr>
            <w:tcW w:w="639" w:type="dxa"/>
          </w:tcPr>
          <w:p w:rsidR="005D3C95" w:rsidRPr="00045512" w:rsidRDefault="005D3C95" w:rsidP="005D3C95">
            <w:pPr>
              <w:jc w:val="both"/>
              <w:rPr>
                <w:rFonts w:ascii="Noto Sans Light" w:hAnsi="Noto Sans Light" w:cs="Noto Sans Light"/>
                <w:sz w:val="20"/>
              </w:rPr>
            </w:pPr>
          </w:p>
        </w:tc>
        <w:tc>
          <w:tcPr>
            <w:tcW w:w="4872" w:type="dxa"/>
            <w:vMerge/>
          </w:tcPr>
          <w:p w:rsidR="005D3C95" w:rsidRPr="00045512" w:rsidRDefault="005D3C95" w:rsidP="001611F0">
            <w:pPr>
              <w:jc w:val="center"/>
              <w:rPr>
                <w:rFonts w:ascii="Noto Sans Light" w:hAnsi="Noto Sans Light" w:cs="Noto Sans Light"/>
                <w:sz w:val="20"/>
              </w:rPr>
            </w:pPr>
          </w:p>
        </w:tc>
        <w:tc>
          <w:tcPr>
            <w:tcW w:w="524" w:type="dxa"/>
          </w:tcPr>
          <w:p w:rsidR="005D3C95" w:rsidRPr="005D3C95" w:rsidRDefault="005D3C95" w:rsidP="005D3C95">
            <w:pPr>
              <w:rPr>
                <w:rFonts w:ascii="Noto Sans Light" w:eastAsia="Calibri" w:hAnsi="Noto Sans Light" w:cs="Noto Sans Light"/>
                <w:sz w:val="20"/>
                <w:lang w:val="es-MX" w:eastAsia="en-US"/>
              </w:rPr>
            </w:pPr>
          </w:p>
        </w:tc>
        <w:tc>
          <w:tcPr>
            <w:tcW w:w="5464" w:type="dxa"/>
          </w:tcPr>
          <w:p w:rsidR="005D3C95" w:rsidRPr="005D3C95" w:rsidRDefault="005D3C95" w:rsidP="005D3C95">
            <w:pPr>
              <w:rPr>
                <w:rFonts w:ascii="Noto Sans Light" w:hAnsi="Noto Sans Light" w:cs="Noto Sans Light"/>
                <w:sz w:val="20"/>
              </w:rPr>
            </w:pPr>
            <w:r w:rsidRPr="005D3C95">
              <w:rPr>
                <w:rFonts w:ascii="Noto Sans Light" w:eastAsia="Calibri" w:hAnsi="Noto Sans Light" w:cs="Noto Sans Light"/>
                <w:sz w:val="20"/>
              </w:rPr>
              <w:t>4 Costo por Coberturas</w:t>
            </w:r>
          </w:p>
        </w:tc>
      </w:tr>
      <w:tr w:rsidR="005D3C95" w:rsidTr="005D3C95">
        <w:tc>
          <w:tcPr>
            <w:tcW w:w="2891" w:type="dxa"/>
            <w:vMerge/>
          </w:tcPr>
          <w:p w:rsidR="005D3C95" w:rsidRPr="002B76B8" w:rsidRDefault="005D3C95" w:rsidP="005D3C95">
            <w:pPr>
              <w:jc w:val="both"/>
              <w:rPr>
                <w:rFonts w:ascii="Noto Sans Light" w:hAnsi="Noto Sans Light" w:cs="Noto Sans Light"/>
                <w:sz w:val="20"/>
              </w:rPr>
            </w:pPr>
          </w:p>
        </w:tc>
        <w:tc>
          <w:tcPr>
            <w:tcW w:w="639" w:type="dxa"/>
          </w:tcPr>
          <w:p w:rsidR="005D3C95" w:rsidRPr="00045512" w:rsidRDefault="005D3C95" w:rsidP="005D3C95">
            <w:pPr>
              <w:jc w:val="both"/>
              <w:rPr>
                <w:rFonts w:ascii="Noto Sans Light" w:hAnsi="Noto Sans Light" w:cs="Noto Sans Light"/>
                <w:sz w:val="20"/>
              </w:rPr>
            </w:pPr>
          </w:p>
        </w:tc>
        <w:tc>
          <w:tcPr>
            <w:tcW w:w="4872" w:type="dxa"/>
            <w:vMerge/>
            <w:vAlign w:val="center"/>
          </w:tcPr>
          <w:p w:rsidR="005D3C95" w:rsidRPr="00045512" w:rsidRDefault="005D3C95" w:rsidP="001611F0">
            <w:pPr>
              <w:spacing w:line="240" w:lineRule="exact"/>
              <w:ind w:left="142" w:hanging="142"/>
              <w:jc w:val="center"/>
              <w:rPr>
                <w:rFonts w:ascii="Noto Sans Light" w:eastAsia="Calibri" w:hAnsi="Noto Sans Light" w:cs="Noto Sans Light"/>
                <w:sz w:val="20"/>
                <w:lang w:val="es-MX" w:eastAsia="en-US"/>
              </w:rPr>
            </w:pPr>
          </w:p>
        </w:tc>
        <w:tc>
          <w:tcPr>
            <w:tcW w:w="524" w:type="dxa"/>
          </w:tcPr>
          <w:p w:rsidR="005D3C95" w:rsidRPr="005D3C95" w:rsidRDefault="005D3C95" w:rsidP="005D3C95">
            <w:pPr>
              <w:rPr>
                <w:rFonts w:ascii="Noto Sans Light" w:eastAsia="Calibri" w:hAnsi="Noto Sans Light" w:cs="Noto Sans Light"/>
                <w:sz w:val="20"/>
                <w:lang w:val="es-MX" w:eastAsia="en-US"/>
              </w:rPr>
            </w:pPr>
          </w:p>
        </w:tc>
        <w:tc>
          <w:tcPr>
            <w:tcW w:w="5464" w:type="dxa"/>
          </w:tcPr>
          <w:p w:rsidR="005D3C95" w:rsidRPr="005D3C95" w:rsidRDefault="005D3C95" w:rsidP="005D3C95">
            <w:pPr>
              <w:rPr>
                <w:rFonts w:ascii="Noto Sans Light" w:hAnsi="Noto Sans Light" w:cs="Noto Sans Light"/>
                <w:sz w:val="20"/>
              </w:rPr>
            </w:pPr>
            <w:r w:rsidRPr="005D3C95">
              <w:rPr>
                <w:rFonts w:ascii="Noto Sans Light" w:eastAsia="Calibri" w:hAnsi="Noto Sans Light" w:cs="Noto Sans Light"/>
                <w:sz w:val="20"/>
              </w:rPr>
              <w:t>5 Apoyos Financieros</w:t>
            </w:r>
          </w:p>
        </w:tc>
      </w:tr>
      <w:tr w:rsidR="005D3C95" w:rsidTr="005D3C95">
        <w:tc>
          <w:tcPr>
            <w:tcW w:w="2891" w:type="dxa"/>
            <w:vMerge/>
          </w:tcPr>
          <w:p w:rsidR="005D3C95" w:rsidRPr="002B76B8" w:rsidRDefault="005D3C95" w:rsidP="005D3C95">
            <w:pPr>
              <w:jc w:val="both"/>
              <w:rPr>
                <w:rFonts w:ascii="Noto Sans Light" w:hAnsi="Noto Sans Light" w:cs="Noto Sans Light"/>
                <w:sz w:val="20"/>
              </w:rPr>
            </w:pPr>
          </w:p>
        </w:tc>
        <w:tc>
          <w:tcPr>
            <w:tcW w:w="639" w:type="dxa"/>
          </w:tcPr>
          <w:p w:rsidR="005D3C95" w:rsidRPr="00045512" w:rsidRDefault="005D3C95" w:rsidP="005D3C95">
            <w:pPr>
              <w:jc w:val="both"/>
              <w:rPr>
                <w:rFonts w:ascii="Noto Sans Light" w:hAnsi="Noto Sans Light" w:cs="Noto Sans Light"/>
                <w:sz w:val="20"/>
              </w:rPr>
            </w:pPr>
          </w:p>
        </w:tc>
        <w:tc>
          <w:tcPr>
            <w:tcW w:w="4872" w:type="dxa"/>
          </w:tcPr>
          <w:p w:rsidR="005D3C95" w:rsidRPr="00045512" w:rsidRDefault="005D3C95" w:rsidP="001611F0">
            <w:pPr>
              <w:jc w:val="center"/>
              <w:rPr>
                <w:rFonts w:ascii="Noto Sans Light" w:hAnsi="Noto Sans Light" w:cs="Noto Sans Light"/>
                <w:sz w:val="20"/>
              </w:rPr>
            </w:pPr>
          </w:p>
        </w:tc>
        <w:tc>
          <w:tcPr>
            <w:tcW w:w="524" w:type="dxa"/>
          </w:tcPr>
          <w:p w:rsidR="005D3C95" w:rsidRPr="005D3C95" w:rsidRDefault="005D3C95" w:rsidP="005D3C95">
            <w:pPr>
              <w:rPr>
                <w:rFonts w:ascii="Noto Sans Light" w:eastAsia="Calibri" w:hAnsi="Noto Sans Light" w:cs="Noto Sans Light"/>
                <w:sz w:val="20"/>
                <w:lang w:val="es-MX" w:eastAsia="en-US"/>
              </w:rPr>
            </w:pPr>
          </w:p>
        </w:tc>
        <w:tc>
          <w:tcPr>
            <w:tcW w:w="5464" w:type="dxa"/>
          </w:tcPr>
          <w:p w:rsidR="005D3C95" w:rsidRPr="005D3C95" w:rsidRDefault="005D3C95" w:rsidP="005D3C95">
            <w:pPr>
              <w:rPr>
                <w:rFonts w:ascii="Noto Sans Light" w:hAnsi="Noto Sans Light" w:cs="Noto Sans Light"/>
                <w:sz w:val="20"/>
              </w:rPr>
            </w:pPr>
          </w:p>
        </w:tc>
      </w:tr>
      <w:tr w:rsidR="005D3C95" w:rsidTr="005D3C95">
        <w:tc>
          <w:tcPr>
            <w:tcW w:w="2891" w:type="dxa"/>
            <w:vMerge/>
          </w:tcPr>
          <w:p w:rsidR="005D3C95" w:rsidRPr="002B76B8" w:rsidRDefault="005D3C95" w:rsidP="005D3C95">
            <w:pPr>
              <w:jc w:val="both"/>
              <w:rPr>
                <w:rFonts w:ascii="Noto Sans Light" w:hAnsi="Noto Sans Light" w:cs="Noto Sans Light"/>
                <w:sz w:val="20"/>
              </w:rPr>
            </w:pPr>
          </w:p>
        </w:tc>
        <w:tc>
          <w:tcPr>
            <w:tcW w:w="639" w:type="dxa"/>
          </w:tcPr>
          <w:p w:rsidR="005D3C95" w:rsidRPr="00045512" w:rsidRDefault="005D3C95" w:rsidP="005D3C95">
            <w:pPr>
              <w:jc w:val="both"/>
              <w:rPr>
                <w:rFonts w:ascii="Noto Sans Light" w:hAnsi="Noto Sans Light" w:cs="Noto Sans Light"/>
                <w:sz w:val="20"/>
              </w:rPr>
            </w:pPr>
          </w:p>
        </w:tc>
        <w:tc>
          <w:tcPr>
            <w:tcW w:w="4872" w:type="dxa"/>
            <w:vMerge w:val="restart"/>
          </w:tcPr>
          <w:p w:rsidR="005D3C95" w:rsidRPr="00045512" w:rsidRDefault="005D3C95" w:rsidP="001611F0">
            <w:pPr>
              <w:jc w:val="center"/>
              <w:rPr>
                <w:rFonts w:ascii="Noto Sans Light" w:hAnsi="Noto Sans Light" w:cs="Noto Sans Light"/>
                <w:sz w:val="20"/>
              </w:rPr>
            </w:pPr>
            <w:r w:rsidRPr="005D3C95">
              <w:rPr>
                <w:rFonts w:ascii="Noto Sans Light" w:hAnsi="Noto Sans Light" w:cs="Noto Sans Light"/>
                <w:sz w:val="20"/>
              </w:rPr>
              <w:t>5 Otros Gastos y Pérdidas Extraordinarias</w:t>
            </w:r>
          </w:p>
        </w:tc>
        <w:tc>
          <w:tcPr>
            <w:tcW w:w="524" w:type="dxa"/>
          </w:tcPr>
          <w:p w:rsidR="005D3C95" w:rsidRPr="005D3C95" w:rsidRDefault="005D3C95" w:rsidP="005D3C95">
            <w:pPr>
              <w:rPr>
                <w:rFonts w:ascii="Noto Sans Light" w:eastAsia="Calibri" w:hAnsi="Noto Sans Light" w:cs="Noto Sans Light"/>
                <w:sz w:val="20"/>
                <w:lang w:val="es-MX" w:eastAsia="en-US"/>
              </w:rPr>
            </w:pPr>
            <w:r>
              <w:rPr>
                <w:rFonts w:ascii="Noto Sans Light" w:eastAsia="Calibri" w:hAnsi="Noto Sans Light" w:cs="Noto Sans Light"/>
                <w:noProof/>
                <w:sz w:val="20"/>
                <w:lang w:val="es-MX" w:eastAsia="es-MX"/>
              </w:rPr>
              <mc:AlternateContent>
                <mc:Choice Requires="wps">
                  <w:drawing>
                    <wp:anchor distT="0" distB="0" distL="114300" distR="114300" simplePos="0" relativeHeight="251741184" behindDoc="0" locked="0" layoutInCell="1" allowOverlap="1">
                      <wp:simplePos x="0" y="0"/>
                      <wp:positionH relativeFrom="column">
                        <wp:posOffset>97422</wp:posOffset>
                      </wp:positionH>
                      <wp:positionV relativeFrom="paragraph">
                        <wp:posOffset>102235</wp:posOffset>
                      </wp:positionV>
                      <wp:extent cx="45719" cy="1317458"/>
                      <wp:effectExtent l="19050" t="0" r="12065" b="16510"/>
                      <wp:wrapNone/>
                      <wp:docPr id="36" name="Abrir llave 36"/>
                      <wp:cNvGraphicFramePr/>
                      <a:graphic xmlns:a="http://schemas.openxmlformats.org/drawingml/2006/main">
                        <a:graphicData uri="http://schemas.microsoft.com/office/word/2010/wordprocessingShape">
                          <wps:wsp>
                            <wps:cNvSpPr/>
                            <wps:spPr>
                              <a:xfrm>
                                <a:off x="0" y="0"/>
                                <a:ext cx="45719" cy="1317458"/>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9D347EB" id="Abrir llave 36" o:spid="_x0000_s1026" type="#_x0000_t87" style="position:absolute;margin-left:7.65pt;margin-top:8.05pt;width:3.6pt;height:103.75pt;z-index:2517411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" adj="62" strokecolor="black [3200]" strokeweight=".5pt">
                      <v:stroke joinstyle="miter"/>
                    </v:shape>
                  </w:pict>
                </mc:Fallback>
              </mc:AlternateContent>
            </w:r>
          </w:p>
        </w:tc>
        <w:tc>
          <w:tcPr>
            <w:tcW w:w="5464" w:type="dxa"/>
          </w:tcPr>
          <w:p w:rsidR="005D3C95" w:rsidRPr="005D3C95" w:rsidRDefault="005D3C95" w:rsidP="005D3C95">
            <w:pPr>
              <w:ind w:left="142" w:hanging="142"/>
              <w:rPr>
                <w:rFonts w:ascii="Noto Sans Light" w:hAnsi="Noto Sans Light" w:cs="Noto Sans Light"/>
                <w:sz w:val="20"/>
              </w:rPr>
            </w:pPr>
            <w:r w:rsidRPr="005D3C95">
              <w:rPr>
                <w:rFonts w:ascii="Noto Sans Light" w:eastAsia="Calibri" w:hAnsi="Noto Sans Light" w:cs="Noto Sans Light"/>
                <w:sz w:val="20"/>
              </w:rPr>
              <w:t>1 Estimaciones, Depreciaciones, Deterioros, Obsolescencias y Amortizaciones</w:t>
            </w:r>
          </w:p>
        </w:tc>
      </w:tr>
      <w:tr w:rsidR="005D3C95" w:rsidTr="005D3C95">
        <w:tc>
          <w:tcPr>
            <w:tcW w:w="2891" w:type="dxa"/>
            <w:vMerge/>
          </w:tcPr>
          <w:p w:rsidR="005D3C95" w:rsidRPr="002B76B8" w:rsidRDefault="005D3C95" w:rsidP="005D3C95">
            <w:pPr>
              <w:jc w:val="both"/>
              <w:rPr>
                <w:rFonts w:ascii="Noto Sans Light" w:hAnsi="Noto Sans Light" w:cs="Noto Sans Light"/>
                <w:sz w:val="20"/>
              </w:rPr>
            </w:pPr>
          </w:p>
        </w:tc>
        <w:tc>
          <w:tcPr>
            <w:tcW w:w="639" w:type="dxa"/>
          </w:tcPr>
          <w:p w:rsidR="005D3C95" w:rsidRPr="00045512" w:rsidRDefault="005D3C95" w:rsidP="005D3C95">
            <w:pPr>
              <w:jc w:val="both"/>
              <w:rPr>
                <w:rFonts w:ascii="Noto Sans Light" w:hAnsi="Noto Sans Light" w:cs="Noto Sans Light"/>
                <w:sz w:val="20"/>
              </w:rPr>
            </w:pPr>
          </w:p>
        </w:tc>
        <w:tc>
          <w:tcPr>
            <w:tcW w:w="4872" w:type="dxa"/>
            <w:vMerge/>
          </w:tcPr>
          <w:p w:rsidR="005D3C95" w:rsidRPr="00045512" w:rsidRDefault="005D3C95" w:rsidP="001611F0">
            <w:pPr>
              <w:jc w:val="center"/>
              <w:rPr>
                <w:rFonts w:ascii="Noto Sans Light" w:hAnsi="Noto Sans Light" w:cs="Noto Sans Light"/>
                <w:sz w:val="20"/>
              </w:rPr>
            </w:pPr>
          </w:p>
        </w:tc>
        <w:tc>
          <w:tcPr>
            <w:tcW w:w="524" w:type="dxa"/>
          </w:tcPr>
          <w:p w:rsidR="005D3C95" w:rsidRPr="005D3C95" w:rsidRDefault="005D3C95" w:rsidP="005D3C95">
            <w:pPr>
              <w:rPr>
                <w:rFonts w:ascii="Noto Sans Light" w:eastAsia="Calibri" w:hAnsi="Noto Sans Light" w:cs="Noto Sans Light"/>
                <w:sz w:val="20"/>
                <w:lang w:val="es-MX" w:eastAsia="en-US"/>
              </w:rPr>
            </w:pPr>
          </w:p>
        </w:tc>
        <w:tc>
          <w:tcPr>
            <w:tcW w:w="5464" w:type="dxa"/>
          </w:tcPr>
          <w:p w:rsidR="005D3C95" w:rsidRPr="005D3C95" w:rsidRDefault="005D3C95" w:rsidP="005D3C95">
            <w:pPr>
              <w:rPr>
                <w:rFonts w:ascii="Noto Sans Light" w:hAnsi="Noto Sans Light" w:cs="Noto Sans Light"/>
                <w:sz w:val="20"/>
              </w:rPr>
            </w:pPr>
            <w:r w:rsidRPr="005D3C95">
              <w:rPr>
                <w:rFonts w:ascii="Noto Sans Light" w:eastAsia="Calibri" w:hAnsi="Noto Sans Light" w:cs="Noto Sans Light"/>
                <w:sz w:val="20"/>
              </w:rPr>
              <w:t xml:space="preserve">2 Provisiones </w:t>
            </w:r>
          </w:p>
        </w:tc>
      </w:tr>
      <w:tr w:rsidR="005D3C95" w:rsidTr="005D3C95">
        <w:tc>
          <w:tcPr>
            <w:tcW w:w="2891" w:type="dxa"/>
            <w:vMerge/>
          </w:tcPr>
          <w:p w:rsidR="005D3C95" w:rsidRPr="002B76B8" w:rsidRDefault="005D3C95" w:rsidP="005D3C95">
            <w:pPr>
              <w:jc w:val="both"/>
              <w:rPr>
                <w:rFonts w:ascii="Noto Sans Light" w:hAnsi="Noto Sans Light" w:cs="Noto Sans Light"/>
                <w:sz w:val="20"/>
              </w:rPr>
            </w:pPr>
          </w:p>
        </w:tc>
        <w:tc>
          <w:tcPr>
            <w:tcW w:w="639" w:type="dxa"/>
          </w:tcPr>
          <w:p w:rsidR="005D3C95" w:rsidRPr="00045512" w:rsidRDefault="005D3C95" w:rsidP="005D3C95">
            <w:pPr>
              <w:jc w:val="both"/>
              <w:rPr>
                <w:rFonts w:ascii="Noto Sans Light" w:hAnsi="Noto Sans Light" w:cs="Noto Sans Light"/>
                <w:sz w:val="20"/>
              </w:rPr>
            </w:pPr>
          </w:p>
        </w:tc>
        <w:tc>
          <w:tcPr>
            <w:tcW w:w="4872" w:type="dxa"/>
            <w:vMerge/>
          </w:tcPr>
          <w:p w:rsidR="005D3C95" w:rsidRPr="00045512" w:rsidRDefault="005D3C95" w:rsidP="001611F0">
            <w:pPr>
              <w:jc w:val="center"/>
              <w:rPr>
                <w:rFonts w:ascii="Noto Sans Light" w:hAnsi="Noto Sans Light" w:cs="Noto Sans Light"/>
                <w:sz w:val="20"/>
              </w:rPr>
            </w:pPr>
          </w:p>
        </w:tc>
        <w:tc>
          <w:tcPr>
            <w:tcW w:w="524" w:type="dxa"/>
          </w:tcPr>
          <w:p w:rsidR="005D3C95" w:rsidRPr="005D3C95" w:rsidRDefault="005D3C95" w:rsidP="005D3C95">
            <w:pPr>
              <w:jc w:val="both"/>
              <w:rPr>
                <w:rFonts w:ascii="Noto Sans Light" w:hAnsi="Noto Sans Light" w:cs="Noto Sans Light"/>
                <w:sz w:val="20"/>
              </w:rPr>
            </w:pPr>
          </w:p>
        </w:tc>
        <w:tc>
          <w:tcPr>
            <w:tcW w:w="5464" w:type="dxa"/>
          </w:tcPr>
          <w:p w:rsidR="005D3C95" w:rsidRPr="005D3C95" w:rsidRDefault="005D3C95" w:rsidP="005D3C95">
            <w:pPr>
              <w:rPr>
                <w:rFonts w:ascii="Noto Sans Light" w:hAnsi="Noto Sans Light" w:cs="Noto Sans Light"/>
                <w:sz w:val="20"/>
              </w:rPr>
            </w:pPr>
            <w:r w:rsidRPr="005D3C95">
              <w:rPr>
                <w:rFonts w:ascii="Noto Sans Light" w:eastAsia="Calibri" w:hAnsi="Noto Sans Light" w:cs="Noto Sans Light"/>
                <w:sz w:val="20"/>
              </w:rPr>
              <w:t>3 Disminución de Inventarios</w:t>
            </w:r>
          </w:p>
        </w:tc>
      </w:tr>
      <w:tr w:rsidR="005D3C95" w:rsidTr="005D3C95">
        <w:tc>
          <w:tcPr>
            <w:tcW w:w="2891" w:type="dxa"/>
            <w:vMerge/>
          </w:tcPr>
          <w:p w:rsidR="005D3C95" w:rsidRPr="002B76B8" w:rsidRDefault="005D3C95" w:rsidP="005D3C95">
            <w:pPr>
              <w:jc w:val="both"/>
              <w:rPr>
                <w:rFonts w:ascii="Noto Sans Light" w:hAnsi="Noto Sans Light" w:cs="Noto Sans Light"/>
                <w:sz w:val="20"/>
              </w:rPr>
            </w:pPr>
          </w:p>
        </w:tc>
        <w:tc>
          <w:tcPr>
            <w:tcW w:w="639" w:type="dxa"/>
          </w:tcPr>
          <w:p w:rsidR="005D3C95" w:rsidRPr="00045512" w:rsidRDefault="005D3C95" w:rsidP="005D3C95">
            <w:pPr>
              <w:jc w:val="center"/>
              <w:rPr>
                <w:rFonts w:ascii="Noto Sans Light" w:hAnsi="Noto Sans Light" w:cs="Noto Sans Light"/>
                <w:sz w:val="20"/>
              </w:rPr>
            </w:pPr>
          </w:p>
        </w:tc>
        <w:tc>
          <w:tcPr>
            <w:tcW w:w="4872" w:type="dxa"/>
            <w:vMerge/>
            <w:vAlign w:val="center"/>
          </w:tcPr>
          <w:p w:rsidR="005D3C95" w:rsidRPr="00045512" w:rsidRDefault="005D3C95" w:rsidP="001611F0">
            <w:pPr>
              <w:jc w:val="center"/>
              <w:rPr>
                <w:rFonts w:ascii="Noto Sans Light" w:hAnsi="Noto Sans Light" w:cs="Noto Sans Light"/>
                <w:sz w:val="20"/>
              </w:rPr>
            </w:pPr>
          </w:p>
        </w:tc>
        <w:tc>
          <w:tcPr>
            <w:tcW w:w="524" w:type="dxa"/>
          </w:tcPr>
          <w:p w:rsidR="005D3C95" w:rsidRPr="005D3C95" w:rsidRDefault="005D3C95" w:rsidP="005D3C95">
            <w:pPr>
              <w:rPr>
                <w:rFonts w:ascii="Noto Sans Light" w:eastAsia="Calibri" w:hAnsi="Noto Sans Light" w:cs="Noto Sans Light"/>
                <w:sz w:val="20"/>
              </w:rPr>
            </w:pPr>
          </w:p>
        </w:tc>
        <w:tc>
          <w:tcPr>
            <w:tcW w:w="5464" w:type="dxa"/>
          </w:tcPr>
          <w:p w:rsidR="005D3C95" w:rsidRPr="005D3C95" w:rsidRDefault="005D3C95" w:rsidP="005D3C95">
            <w:pPr>
              <w:ind w:left="142" w:hanging="142"/>
              <w:rPr>
                <w:rFonts w:ascii="Noto Sans Light" w:hAnsi="Noto Sans Light" w:cs="Noto Sans Light"/>
                <w:sz w:val="20"/>
              </w:rPr>
            </w:pPr>
            <w:r w:rsidRPr="005D3C95">
              <w:rPr>
                <w:rFonts w:ascii="Noto Sans Light" w:eastAsia="Calibri" w:hAnsi="Noto Sans Light" w:cs="Noto Sans Light"/>
                <w:sz w:val="20"/>
              </w:rPr>
              <w:t xml:space="preserve">4 Aumento por Insuficiencia de Estimaciones por Pérdida o Deterioro u Obsolescencia </w:t>
            </w:r>
          </w:p>
        </w:tc>
      </w:tr>
      <w:tr w:rsidR="005D3C95" w:rsidTr="005D3C95">
        <w:tc>
          <w:tcPr>
            <w:tcW w:w="2891" w:type="dxa"/>
            <w:vMerge/>
          </w:tcPr>
          <w:p w:rsidR="005D3C95" w:rsidRPr="002B76B8" w:rsidRDefault="005D3C95" w:rsidP="005D3C95">
            <w:pPr>
              <w:jc w:val="both"/>
              <w:rPr>
                <w:rFonts w:ascii="Noto Sans Light" w:hAnsi="Noto Sans Light" w:cs="Noto Sans Light"/>
                <w:sz w:val="20"/>
              </w:rPr>
            </w:pPr>
          </w:p>
        </w:tc>
        <w:tc>
          <w:tcPr>
            <w:tcW w:w="639" w:type="dxa"/>
          </w:tcPr>
          <w:p w:rsidR="005D3C95" w:rsidRPr="00045512" w:rsidRDefault="005D3C95" w:rsidP="005D3C95">
            <w:pPr>
              <w:jc w:val="both"/>
              <w:rPr>
                <w:rFonts w:ascii="Noto Sans Light" w:hAnsi="Noto Sans Light" w:cs="Noto Sans Light"/>
                <w:sz w:val="20"/>
              </w:rPr>
            </w:pPr>
          </w:p>
        </w:tc>
        <w:tc>
          <w:tcPr>
            <w:tcW w:w="4872" w:type="dxa"/>
            <w:vMerge/>
          </w:tcPr>
          <w:p w:rsidR="005D3C95" w:rsidRPr="00045512" w:rsidRDefault="005D3C95" w:rsidP="001611F0">
            <w:pPr>
              <w:jc w:val="center"/>
              <w:rPr>
                <w:rFonts w:ascii="Noto Sans Light" w:hAnsi="Noto Sans Light" w:cs="Noto Sans Light"/>
                <w:sz w:val="20"/>
              </w:rPr>
            </w:pPr>
          </w:p>
        </w:tc>
        <w:tc>
          <w:tcPr>
            <w:tcW w:w="524" w:type="dxa"/>
          </w:tcPr>
          <w:p w:rsidR="005D3C95" w:rsidRPr="005D3C95" w:rsidRDefault="005D3C95" w:rsidP="005D3C95">
            <w:pPr>
              <w:rPr>
                <w:rFonts w:ascii="Noto Sans Light" w:eastAsia="Calibri" w:hAnsi="Noto Sans Light" w:cs="Noto Sans Light"/>
                <w:sz w:val="20"/>
              </w:rPr>
            </w:pPr>
          </w:p>
        </w:tc>
        <w:tc>
          <w:tcPr>
            <w:tcW w:w="5464" w:type="dxa"/>
          </w:tcPr>
          <w:p w:rsidR="005D3C95" w:rsidRPr="005D3C95" w:rsidRDefault="005D3C95" w:rsidP="005D3C95">
            <w:pPr>
              <w:rPr>
                <w:rFonts w:ascii="Noto Sans Light" w:hAnsi="Noto Sans Light" w:cs="Noto Sans Light"/>
                <w:sz w:val="20"/>
              </w:rPr>
            </w:pPr>
            <w:r w:rsidRPr="005D3C95">
              <w:rPr>
                <w:rFonts w:ascii="Noto Sans Light" w:eastAsia="Calibri" w:hAnsi="Noto Sans Light" w:cs="Noto Sans Light"/>
                <w:sz w:val="20"/>
              </w:rPr>
              <w:t xml:space="preserve">5 Aumento por Insuficiencia de Provisiones </w:t>
            </w:r>
            <w:r w:rsidRPr="005D3C95" w:rsidDel="00AB7951">
              <w:rPr>
                <w:rFonts w:ascii="Noto Sans Light" w:hAnsi="Noto Sans Light" w:cs="Noto Sans Light"/>
                <w:color w:val="0000CC"/>
                <w:sz w:val="20"/>
              </w:rPr>
              <w:t xml:space="preserve"> </w:t>
            </w:r>
          </w:p>
        </w:tc>
      </w:tr>
      <w:tr w:rsidR="005D3C95" w:rsidTr="005D3C95">
        <w:tc>
          <w:tcPr>
            <w:tcW w:w="2891" w:type="dxa"/>
            <w:vMerge/>
          </w:tcPr>
          <w:p w:rsidR="005D3C95" w:rsidRPr="002B76B8" w:rsidRDefault="005D3C95" w:rsidP="005D3C95">
            <w:pPr>
              <w:jc w:val="both"/>
              <w:rPr>
                <w:rFonts w:ascii="Noto Sans Light" w:hAnsi="Noto Sans Light" w:cs="Noto Sans Light"/>
                <w:sz w:val="20"/>
              </w:rPr>
            </w:pPr>
          </w:p>
        </w:tc>
        <w:tc>
          <w:tcPr>
            <w:tcW w:w="639" w:type="dxa"/>
          </w:tcPr>
          <w:p w:rsidR="005D3C95" w:rsidRPr="00045512" w:rsidRDefault="005D3C95" w:rsidP="005D3C95">
            <w:pPr>
              <w:jc w:val="both"/>
              <w:rPr>
                <w:rFonts w:ascii="Noto Sans Light" w:hAnsi="Noto Sans Light" w:cs="Noto Sans Light"/>
                <w:sz w:val="20"/>
              </w:rPr>
            </w:pPr>
          </w:p>
        </w:tc>
        <w:tc>
          <w:tcPr>
            <w:tcW w:w="4872" w:type="dxa"/>
            <w:vMerge/>
          </w:tcPr>
          <w:p w:rsidR="005D3C95" w:rsidRPr="00045512" w:rsidRDefault="005D3C95" w:rsidP="001611F0">
            <w:pPr>
              <w:jc w:val="center"/>
              <w:rPr>
                <w:rFonts w:ascii="Noto Sans Light" w:hAnsi="Noto Sans Light" w:cs="Noto Sans Light"/>
                <w:sz w:val="20"/>
              </w:rPr>
            </w:pPr>
          </w:p>
        </w:tc>
        <w:tc>
          <w:tcPr>
            <w:tcW w:w="524" w:type="dxa"/>
          </w:tcPr>
          <w:p w:rsidR="005D3C95" w:rsidRPr="005D3C95" w:rsidRDefault="005D3C95" w:rsidP="005D3C95">
            <w:pPr>
              <w:ind w:left="142" w:hanging="142"/>
              <w:rPr>
                <w:rFonts w:ascii="Noto Sans Light" w:eastAsia="Calibri" w:hAnsi="Noto Sans Light" w:cs="Noto Sans Light"/>
                <w:sz w:val="20"/>
                <w:lang w:val="es-MX" w:eastAsia="en-US"/>
              </w:rPr>
            </w:pPr>
          </w:p>
        </w:tc>
        <w:tc>
          <w:tcPr>
            <w:tcW w:w="5464" w:type="dxa"/>
          </w:tcPr>
          <w:p w:rsidR="005D3C95" w:rsidRPr="005D3C95" w:rsidRDefault="005D3C95" w:rsidP="005D3C95">
            <w:pPr>
              <w:rPr>
                <w:rFonts w:ascii="Noto Sans Light" w:eastAsia="Calibri" w:hAnsi="Noto Sans Light" w:cs="Noto Sans Light"/>
                <w:sz w:val="20"/>
              </w:rPr>
            </w:pPr>
            <w:r w:rsidRPr="005D3C95">
              <w:rPr>
                <w:rFonts w:ascii="Noto Sans Light" w:eastAsia="Calibri" w:hAnsi="Noto Sans Light" w:cs="Noto Sans Light"/>
                <w:sz w:val="20"/>
              </w:rPr>
              <w:t>9 Otros Gastos</w:t>
            </w:r>
          </w:p>
          <w:p w:rsidR="005D3C95" w:rsidRPr="005D3C95" w:rsidRDefault="005D3C95" w:rsidP="005D3C95">
            <w:pPr>
              <w:rPr>
                <w:rFonts w:ascii="Noto Sans Light" w:hAnsi="Noto Sans Light" w:cs="Noto Sans Light"/>
                <w:sz w:val="20"/>
              </w:rPr>
            </w:pPr>
          </w:p>
        </w:tc>
      </w:tr>
      <w:tr w:rsidR="005D3C95" w:rsidTr="005D3C95">
        <w:tc>
          <w:tcPr>
            <w:tcW w:w="2891" w:type="dxa"/>
            <w:vMerge/>
          </w:tcPr>
          <w:p w:rsidR="005D3C95" w:rsidRPr="002B76B8" w:rsidRDefault="005D3C95" w:rsidP="005D3C95">
            <w:pPr>
              <w:jc w:val="both"/>
              <w:rPr>
                <w:rFonts w:ascii="Noto Sans Light" w:hAnsi="Noto Sans Light" w:cs="Noto Sans Light"/>
                <w:sz w:val="20"/>
              </w:rPr>
            </w:pPr>
          </w:p>
        </w:tc>
        <w:tc>
          <w:tcPr>
            <w:tcW w:w="639" w:type="dxa"/>
          </w:tcPr>
          <w:p w:rsidR="005D3C95" w:rsidRPr="00045512" w:rsidRDefault="005D3C95" w:rsidP="005D3C95">
            <w:pPr>
              <w:jc w:val="both"/>
              <w:rPr>
                <w:rFonts w:ascii="Noto Sans Light" w:hAnsi="Noto Sans Light" w:cs="Noto Sans Light"/>
                <w:sz w:val="20"/>
              </w:rPr>
            </w:pPr>
          </w:p>
        </w:tc>
        <w:tc>
          <w:tcPr>
            <w:tcW w:w="4872" w:type="dxa"/>
          </w:tcPr>
          <w:p w:rsidR="005D3C95" w:rsidRPr="00045512" w:rsidRDefault="005D3C95" w:rsidP="001611F0">
            <w:pPr>
              <w:jc w:val="center"/>
              <w:rPr>
                <w:rFonts w:ascii="Noto Sans Light" w:hAnsi="Noto Sans Light" w:cs="Noto Sans Light"/>
                <w:sz w:val="20"/>
              </w:rPr>
            </w:pPr>
          </w:p>
        </w:tc>
        <w:tc>
          <w:tcPr>
            <w:tcW w:w="524" w:type="dxa"/>
          </w:tcPr>
          <w:p w:rsidR="005D3C95" w:rsidRPr="005D3C95" w:rsidRDefault="005D3C95" w:rsidP="005D3C95">
            <w:pPr>
              <w:rPr>
                <w:rFonts w:ascii="Noto Sans Light" w:eastAsia="Calibri" w:hAnsi="Noto Sans Light" w:cs="Noto Sans Light"/>
                <w:sz w:val="20"/>
                <w:lang w:val="es-MX" w:eastAsia="en-US"/>
              </w:rPr>
            </w:pPr>
          </w:p>
        </w:tc>
        <w:tc>
          <w:tcPr>
            <w:tcW w:w="5464" w:type="dxa"/>
          </w:tcPr>
          <w:p w:rsidR="005D3C95" w:rsidRPr="005D3C95" w:rsidRDefault="005D3C95" w:rsidP="005D3C95">
            <w:pPr>
              <w:rPr>
                <w:rFonts w:ascii="Noto Sans Light" w:eastAsia="Calibri" w:hAnsi="Noto Sans Light" w:cs="Noto Sans Light"/>
                <w:noProof/>
                <w:sz w:val="20"/>
                <w:lang w:val="es-MX" w:eastAsia="es-MX"/>
              </w:rPr>
            </w:pPr>
          </w:p>
        </w:tc>
      </w:tr>
      <w:tr w:rsidR="005D3C95" w:rsidTr="005D3C95">
        <w:tc>
          <w:tcPr>
            <w:tcW w:w="2891" w:type="dxa"/>
            <w:vMerge/>
          </w:tcPr>
          <w:p w:rsidR="005D3C95" w:rsidRPr="002B76B8" w:rsidRDefault="005D3C95" w:rsidP="005D3C95">
            <w:pPr>
              <w:jc w:val="both"/>
              <w:rPr>
                <w:rFonts w:ascii="Noto Sans Light" w:hAnsi="Noto Sans Light" w:cs="Noto Sans Light"/>
                <w:sz w:val="20"/>
              </w:rPr>
            </w:pPr>
          </w:p>
        </w:tc>
        <w:tc>
          <w:tcPr>
            <w:tcW w:w="639" w:type="dxa"/>
          </w:tcPr>
          <w:p w:rsidR="005D3C95" w:rsidRPr="00045512" w:rsidRDefault="005D3C95" w:rsidP="005D3C95">
            <w:pPr>
              <w:jc w:val="both"/>
              <w:rPr>
                <w:rFonts w:ascii="Noto Sans Light" w:hAnsi="Noto Sans Light" w:cs="Noto Sans Light"/>
                <w:sz w:val="20"/>
              </w:rPr>
            </w:pPr>
          </w:p>
        </w:tc>
        <w:tc>
          <w:tcPr>
            <w:tcW w:w="4872" w:type="dxa"/>
          </w:tcPr>
          <w:p w:rsidR="005D3C95" w:rsidRPr="00045512" w:rsidRDefault="005D3C95" w:rsidP="001611F0">
            <w:pPr>
              <w:jc w:val="center"/>
              <w:rPr>
                <w:rFonts w:ascii="Noto Sans Light" w:hAnsi="Noto Sans Light" w:cs="Noto Sans Light"/>
                <w:sz w:val="20"/>
              </w:rPr>
            </w:pPr>
            <w:r w:rsidRPr="005D3C95">
              <w:rPr>
                <w:rFonts w:ascii="Noto Sans Light" w:hAnsi="Noto Sans Light" w:cs="Noto Sans Light"/>
                <w:sz w:val="20"/>
              </w:rPr>
              <w:t>6 Inversión Pública</w:t>
            </w:r>
          </w:p>
        </w:tc>
        <w:tc>
          <w:tcPr>
            <w:tcW w:w="524" w:type="dxa"/>
          </w:tcPr>
          <w:p w:rsidR="005D3C95" w:rsidRPr="005D3C95" w:rsidRDefault="005D3C95" w:rsidP="005D3C95">
            <w:pPr>
              <w:rPr>
                <w:rFonts w:ascii="Noto Sans Light" w:eastAsia="Calibri" w:hAnsi="Noto Sans Light" w:cs="Noto Sans Light"/>
                <w:sz w:val="20"/>
                <w:lang w:val="es-MX" w:eastAsia="en-US"/>
              </w:rPr>
            </w:pPr>
            <w:r>
              <w:rPr>
                <w:rFonts w:ascii="Noto Sans Light" w:eastAsia="Calibri" w:hAnsi="Noto Sans Light" w:cs="Noto Sans Light"/>
                <w:noProof/>
                <w:sz w:val="20"/>
                <w:lang w:val="es-MX" w:eastAsia="es-MX"/>
              </w:rPr>
              <mc:AlternateContent>
                <mc:Choice Requires="wps">
                  <w:drawing>
                    <wp:anchor distT="0" distB="0" distL="114300" distR="114300" simplePos="0" relativeHeight="251742208" behindDoc="0" locked="0" layoutInCell="1" allowOverlap="1">
                      <wp:simplePos x="0" y="0"/>
                      <wp:positionH relativeFrom="column">
                        <wp:posOffset>109454</wp:posOffset>
                      </wp:positionH>
                      <wp:positionV relativeFrom="paragraph">
                        <wp:posOffset>36529</wp:posOffset>
                      </wp:positionV>
                      <wp:extent cx="45719" cy="174458"/>
                      <wp:effectExtent l="19050" t="0" r="12065" b="16510"/>
                      <wp:wrapNone/>
                      <wp:docPr id="37" name="Abrir llave 37"/>
                      <wp:cNvGraphicFramePr/>
                      <a:graphic xmlns:a="http://schemas.openxmlformats.org/drawingml/2006/main">
                        <a:graphicData uri="http://schemas.microsoft.com/office/word/2010/wordprocessingShape">
                          <wps:wsp>
                            <wps:cNvSpPr/>
                            <wps:spPr>
                              <a:xfrm>
                                <a:off x="0" y="0"/>
                                <a:ext cx="45719" cy="174458"/>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C40B7A4" id="Abrir llave 37" o:spid="_x0000_s1026" type="#_x0000_t87" style="position:absolute;margin-left:8.6pt;margin-top:2.9pt;width:3.6pt;height:13.75pt;z-index:2517422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" adj="472" strokecolor="black [3200]" strokeweight=".5pt">
                      <v:stroke joinstyle="miter"/>
                    </v:shape>
                  </w:pict>
                </mc:Fallback>
              </mc:AlternateContent>
            </w:r>
          </w:p>
        </w:tc>
        <w:tc>
          <w:tcPr>
            <w:tcW w:w="5464" w:type="dxa"/>
          </w:tcPr>
          <w:p w:rsidR="005D3C95" w:rsidRPr="005D3C95" w:rsidRDefault="005D3C95" w:rsidP="005D3C95">
            <w:pPr>
              <w:ind w:left="142" w:hanging="142"/>
              <w:rPr>
                <w:rFonts w:ascii="Noto Sans Light" w:eastAsia="Calibri" w:hAnsi="Noto Sans Light" w:cs="Noto Sans Light"/>
                <w:sz w:val="20"/>
              </w:rPr>
            </w:pPr>
            <w:r w:rsidRPr="005D3C95">
              <w:rPr>
                <w:rFonts w:ascii="Noto Sans Light" w:eastAsia="Calibri" w:hAnsi="Noto Sans Light" w:cs="Noto Sans Light"/>
                <w:sz w:val="20"/>
              </w:rPr>
              <w:t>1 Inversión Pública no Capitalizable</w:t>
            </w:r>
          </w:p>
        </w:tc>
      </w:tr>
      <w:tr w:rsidR="005D3C95" w:rsidTr="005D3C95">
        <w:tc>
          <w:tcPr>
            <w:tcW w:w="2891" w:type="dxa"/>
            <w:vMerge/>
          </w:tcPr>
          <w:p w:rsidR="005D3C95" w:rsidRPr="002B76B8" w:rsidRDefault="005D3C95" w:rsidP="005D3C95">
            <w:pPr>
              <w:jc w:val="both"/>
              <w:rPr>
                <w:rFonts w:ascii="Noto Sans Light" w:hAnsi="Noto Sans Light" w:cs="Noto Sans Light"/>
                <w:sz w:val="20"/>
              </w:rPr>
            </w:pPr>
          </w:p>
        </w:tc>
        <w:tc>
          <w:tcPr>
            <w:tcW w:w="639" w:type="dxa"/>
          </w:tcPr>
          <w:p w:rsidR="005D3C95" w:rsidRPr="00045512" w:rsidRDefault="005D3C95" w:rsidP="005D3C95">
            <w:pPr>
              <w:jc w:val="both"/>
              <w:rPr>
                <w:rFonts w:ascii="Noto Sans Light" w:hAnsi="Noto Sans Light" w:cs="Noto Sans Light"/>
                <w:sz w:val="20"/>
              </w:rPr>
            </w:pPr>
          </w:p>
        </w:tc>
        <w:tc>
          <w:tcPr>
            <w:tcW w:w="4872" w:type="dxa"/>
          </w:tcPr>
          <w:p w:rsidR="005D3C95" w:rsidRPr="00045512" w:rsidRDefault="005D3C95" w:rsidP="001611F0">
            <w:pPr>
              <w:jc w:val="center"/>
              <w:rPr>
                <w:rFonts w:ascii="Noto Sans Light" w:hAnsi="Noto Sans Light" w:cs="Noto Sans Light"/>
                <w:sz w:val="20"/>
              </w:rPr>
            </w:pPr>
          </w:p>
        </w:tc>
        <w:tc>
          <w:tcPr>
            <w:tcW w:w="524" w:type="dxa"/>
          </w:tcPr>
          <w:p w:rsidR="005D3C95" w:rsidRPr="005D3C95" w:rsidRDefault="005D3C95" w:rsidP="005D3C95">
            <w:pPr>
              <w:ind w:left="142" w:hanging="142"/>
              <w:rPr>
                <w:rFonts w:ascii="Noto Sans Light" w:eastAsia="Calibri" w:hAnsi="Noto Sans Light" w:cs="Noto Sans Light"/>
                <w:sz w:val="20"/>
                <w:lang w:val="es-MX" w:eastAsia="en-US"/>
              </w:rPr>
            </w:pPr>
          </w:p>
        </w:tc>
        <w:tc>
          <w:tcPr>
            <w:tcW w:w="5464" w:type="dxa"/>
          </w:tcPr>
          <w:p w:rsidR="005D3C95" w:rsidRPr="005D3C95" w:rsidRDefault="005D3C95" w:rsidP="005D3C95">
            <w:pPr>
              <w:rPr>
                <w:rFonts w:ascii="Noto Sans Light" w:hAnsi="Noto Sans Light" w:cs="Noto Sans Light"/>
                <w:sz w:val="20"/>
              </w:rPr>
            </w:pPr>
          </w:p>
        </w:tc>
      </w:tr>
      <w:tr w:rsidR="005D3C95" w:rsidTr="005D3C95">
        <w:tc>
          <w:tcPr>
            <w:tcW w:w="2891" w:type="dxa"/>
            <w:vMerge/>
          </w:tcPr>
          <w:p w:rsidR="005D3C95" w:rsidRPr="002B76B8" w:rsidRDefault="005D3C95" w:rsidP="005D3C95">
            <w:pPr>
              <w:jc w:val="both"/>
              <w:rPr>
                <w:rFonts w:ascii="Noto Sans Light" w:hAnsi="Noto Sans Light" w:cs="Noto Sans Light"/>
                <w:sz w:val="20"/>
              </w:rPr>
            </w:pPr>
          </w:p>
        </w:tc>
        <w:tc>
          <w:tcPr>
            <w:tcW w:w="639" w:type="dxa"/>
          </w:tcPr>
          <w:p w:rsidR="005D3C95" w:rsidRPr="00045512" w:rsidRDefault="005D3C95" w:rsidP="005D3C95">
            <w:pPr>
              <w:jc w:val="both"/>
              <w:rPr>
                <w:rFonts w:ascii="Noto Sans Light" w:hAnsi="Noto Sans Light" w:cs="Noto Sans Light"/>
                <w:sz w:val="20"/>
              </w:rPr>
            </w:pPr>
          </w:p>
        </w:tc>
        <w:tc>
          <w:tcPr>
            <w:tcW w:w="4872" w:type="dxa"/>
          </w:tcPr>
          <w:p w:rsidR="005D3C95" w:rsidRPr="00045512" w:rsidRDefault="005D3C95" w:rsidP="005D3C95">
            <w:pPr>
              <w:jc w:val="both"/>
              <w:rPr>
                <w:rFonts w:ascii="Noto Sans Light" w:hAnsi="Noto Sans Light" w:cs="Noto Sans Light"/>
                <w:sz w:val="20"/>
              </w:rPr>
            </w:pPr>
          </w:p>
        </w:tc>
        <w:tc>
          <w:tcPr>
            <w:tcW w:w="524" w:type="dxa"/>
          </w:tcPr>
          <w:p w:rsidR="005D3C95" w:rsidRPr="00045512" w:rsidRDefault="005D3C95" w:rsidP="005D3C95">
            <w:pPr>
              <w:rPr>
                <w:rFonts w:ascii="Noto Sans Light" w:eastAsia="Calibri" w:hAnsi="Noto Sans Light" w:cs="Noto Sans Light"/>
                <w:sz w:val="20"/>
                <w:lang w:val="es-MX" w:eastAsia="en-US"/>
              </w:rPr>
            </w:pPr>
          </w:p>
        </w:tc>
        <w:tc>
          <w:tcPr>
            <w:tcW w:w="5464" w:type="dxa"/>
          </w:tcPr>
          <w:p w:rsidR="005D3C95" w:rsidRPr="00045512" w:rsidRDefault="005D3C95" w:rsidP="005D3C95">
            <w:pPr>
              <w:rPr>
                <w:rFonts w:ascii="Noto Sans Light" w:hAnsi="Noto Sans Light" w:cs="Noto Sans Light"/>
                <w:sz w:val="20"/>
              </w:rPr>
            </w:pPr>
          </w:p>
        </w:tc>
      </w:tr>
      <w:tr w:rsidR="005D3C95" w:rsidTr="005D3C95">
        <w:tc>
          <w:tcPr>
            <w:tcW w:w="2891" w:type="dxa"/>
            <w:vMerge/>
          </w:tcPr>
          <w:p w:rsidR="005D3C95" w:rsidRPr="002B76B8" w:rsidRDefault="005D3C95" w:rsidP="005D3C95">
            <w:pPr>
              <w:jc w:val="both"/>
              <w:rPr>
                <w:rFonts w:ascii="Noto Sans Light" w:hAnsi="Noto Sans Light" w:cs="Noto Sans Light"/>
                <w:sz w:val="20"/>
              </w:rPr>
            </w:pPr>
          </w:p>
        </w:tc>
        <w:tc>
          <w:tcPr>
            <w:tcW w:w="639" w:type="dxa"/>
          </w:tcPr>
          <w:p w:rsidR="005D3C95" w:rsidRPr="00045512" w:rsidRDefault="005D3C95" w:rsidP="005D3C95">
            <w:pPr>
              <w:jc w:val="both"/>
              <w:rPr>
                <w:rFonts w:ascii="Noto Sans Light" w:hAnsi="Noto Sans Light" w:cs="Noto Sans Light"/>
                <w:sz w:val="20"/>
              </w:rPr>
            </w:pPr>
          </w:p>
        </w:tc>
        <w:tc>
          <w:tcPr>
            <w:tcW w:w="4872" w:type="dxa"/>
          </w:tcPr>
          <w:p w:rsidR="005D3C95" w:rsidRPr="00045512" w:rsidRDefault="005D3C95" w:rsidP="005D3C95">
            <w:pPr>
              <w:jc w:val="both"/>
              <w:rPr>
                <w:rFonts w:ascii="Noto Sans Light" w:hAnsi="Noto Sans Light" w:cs="Noto Sans Light"/>
                <w:sz w:val="20"/>
              </w:rPr>
            </w:pPr>
          </w:p>
        </w:tc>
        <w:tc>
          <w:tcPr>
            <w:tcW w:w="524" w:type="dxa"/>
          </w:tcPr>
          <w:p w:rsidR="005D3C95" w:rsidRPr="00045512" w:rsidRDefault="005D3C95" w:rsidP="005D3C95">
            <w:pPr>
              <w:ind w:left="142" w:hanging="142"/>
              <w:rPr>
                <w:rFonts w:ascii="Noto Sans Light" w:eastAsia="Calibri" w:hAnsi="Noto Sans Light" w:cs="Noto Sans Light"/>
                <w:sz w:val="20"/>
              </w:rPr>
            </w:pPr>
          </w:p>
        </w:tc>
        <w:tc>
          <w:tcPr>
            <w:tcW w:w="5464" w:type="dxa"/>
          </w:tcPr>
          <w:p w:rsidR="005D3C95" w:rsidRPr="00045512" w:rsidRDefault="005D3C95" w:rsidP="005D3C95">
            <w:pPr>
              <w:rPr>
                <w:rFonts w:ascii="Noto Sans Light" w:hAnsi="Noto Sans Light" w:cs="Noto Sans Light"/>
                <w:sz w:val="20"/>
              </w:rPr>
            </w:pPr>
          </w:p>
        </w:tc>
      </w:tr>
      <w:tr w:rsidR="005D3C95" w:rsidTr="005D3C95">
        <w:tc>
          <w:tcPr>
            <w:tcW w:w="2891" w:type="dxa"/>
            <w:vMerge/>
          </w:tcPr>
          <w:p w:rsidR="005D3C95" w:rsidRPr="002B76B8" w:rsidRDefault="005D3C95" w:rsidP="005D3C95">
            <w:pPr>
              <w:jc w:val="both"/>
              <w:rPr>
                <w:rFonts w:ascii="Noto Sans Light" w:hAnsi="Noto Sans Light" w:cs="Noto Sans Light"/>
                <w:sz w:val="20"/>
              </w:rPr>
            </w:pPr>
          </w:p>
        </w:tc>
        <w:tc>
          <w:tcPr>
            <w:tcW w:w="639" w:type="dxa"/>
          </w:tcPr>
          <w:p w:rsidR="005D3C95" w:rsidRPr="002B76B8" w:rsidRDefault="005D3C95" w:rsidP="005D3C95">
            <w:pPr>
              <w:jc w:val="both"/>
              <w:rPr>
                <w:rFonts w:ascii="Noto Sans Light" w:hAnsi="Noto Sans Light" w:cs="Noto Sans Light"/>
                <w:sz w:val="20"/>
              </w:rPr>
            </w:pPr>
          </w:p>
        </w:tc>
        <w:tc>
          <w:tcPr>
            <w:tcW w:w="4872" w:type="dxa"/>
          </w:tcPr>
          <w:p w:rsidR="005D3C95" w:rsidRPr="002B76B8" w:rsidRDefault="005D3C95" w:rsidP="005D3C95">
            <w:pPr>
              <w:jc w:val="both"/>
              <w:rPr>
                <w:rFonts w:ascii="Noto Sans Light" w:hAnsi="Noto Sans Light" w:cs="Noto Sans Light"/>
                <w:sz w:val="20"/>
              </w:rPr>
            </w:pPr>
          </w:p>
        </w:tc>
        <w:tc>
          <w:tcPr>
            <w:tcW w:w="524" w:type="dxa"/>
          </w:tcPr>
          <w:p w:rsidR="005D3C95" w:rsidRPr="002B76B8" w:rsidRDefault="005D3C95" w:rsidP="005D3C95">
            <w:pPr>
              <w:tabs>
                <w:tab w:val="left" w:pos="915"/>
              </w:tabs>
              <w:rPr>
                <w:rFonts w:ascii="Noto Sans Light" w:eastAsia="Calibri" w:hAnsi="Noto Sans Light" w:cs="Noto Sans Light"/>
                <w:sz w:val="20"/>
              </w:rPr>
            </w:pPr>
          </w:p>
        </w:tc>
        <w:tc>
          <w:tcPr>
            <w:tcW w:w="5464" w:type="dxa"/>
          </w:tcPr>
          <w:p w:rsidR="005D3C95" w:rsidRPr="002B76B8" w:rsidRDefault="005D3C95" w:rsidP="005D3C95">
            <w:pPr>
              <w:tabs>
                <w:tab w:val="left" w:pos="915"/>
              </w:tabs>
              <w:rPr>
                <w:rFonts w:ascii="Noto Sans Light" w:eastAsia="Calibri" w:hAnsi="Noto Sans Light" w:cs="Noto Sans Light"/>
                <w:sz w:val="20"/>
              </w:rPr>
            </w:pPr>
          </w:p>
        </w:tc>
      </w:tr>
    </w:tbl>
    <w:p w:rsidR="008944A3" w:rsidRDefault="008944A3" w:rsidP="008944A3">
      <w:pPr>
        <w:jc w:val="both"/>
        <w:rPr>
          <w:rFonts w:ascii="Noto Sans Light" w:hAnsi="Noto Sans Light" w:cs="Noto Sans Light"/>
          <w:sz w:val="24"/>
          <w:szCs w:val="24"/>
        </w:rPr>
      </w:pPr>
    </w:p>
    <w:p w:rsidR="0048009B" w:rsidRDefault="0048009B" w:rsidP="00C650B0">
      <w:pPr>
        <w:jc w:val="both"/>
        <w:rPr>
          <w:rFonts w:ascii="Noto Sans Light" w:hAnsi="Noto Sans Light" w:cs="Noto Sans Light"/>
          <w:sz w:val="24"/>
          <w:szCs w:val="24"/>
        </w:rPr>
      </w:pPr>
    </w:p>
    <w:p w:rsidR="00F76A26" w:rsidRDefault="00F76A26" w:rsidP="00C650B0">
      <w:pPr>
        <w:jc w:val="both"/>
        <w:rPr>
          <w:rFonts w:ascii="Noto Sans Light" w:hAnsi="Noto Sans Light" w:cs="Noto Sans Light"/>
          <w:sz w:val="24"/>
          <w:szCs w:val="24"/>
        </w:rPr>
      </w:pPr>
      <w:r>
        <w:rPr>
          <w:rFonts w:ascii="Noto Sans Light" w:hAnsi="Noto Sans Light" w:cs="Noto Sans Light"/>
          <w:sz w:val="24"/>
          <w:szCs w:val="24"/>
        </w:rPr>
        <w:br w:type="column"/>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1"/>
        <w:gridCol w:w="639"/>
        <w:gridCol w:w="4872"/>
        <w:gridCol w:w="524"/>
        <w:gridCol w:w="5464"/>
      </w:tblGrid>
      <w:tr w:rsidR="00F76A26" w:rsidTr="005101C7">
        <w:tc>
          <w:tcPr>
            <w:tcW w:w="2891" w:type="dxa"/>
          </w:tcPr>
          <w:p w:rsidR="00F76A26" w:rsidRPr="005D7A15" w:rsidRDefault="00F76A26" w:rsidP="00D741FC">
            <w:pPr>
              <w:jc w:val="center"/>
              <w:rPr>
                <w:rFonts w:ascii="Noto Sans Light" w:hAnsi="Noto Sans Light" w:cs="Noto Sans Light"/>
                <w:b/>
                <w:sz w:val="24"/>
                <w:szCs w:val="24"/>
              </w:rPr>
            </w:pPr>
            <w:r w:rsidRPr="005D7A15">
              <w:rPr>
                <w:rFonts w:ascii="Noto Sans Light" w:hAnsi="Noto Sans Light" w:cs="Noto Sans Light"/>
                <w:b/>
                <w:sz w:val="24"/>
                <w:szCs w:val="24"/>
              </w:rPr>
              <w:t>Genero</w:t>
            </w:r>
          </w:p>
        </w:tc>
        <w:tc>
          <w:tcPr>
            <w:tcW w:w="639" w:type="dxa"/>
          </w:tcPr>
          <w:p w:rsidR="00F76A26" w:rsidRPr="005D7A15" w:rsidRDefault="00F76A26" w:rsidP="00D741FC">
            <w:pPr>
              <w:jc w:val="center"/>
              <w:rPr>
                <w:rFonts w:ascii="Noto Sans Light" w:hAnsi="Noto Sans Light" w:cs="Noto Sans Light"/>
                <w:b/>
                <w:sz w:val="24"/>
                <w:szCs w:val="24"/>
              </w:rPr>
            </w:pPr>
          </w:p>
        </w:tc>
        <w:tc>
          <w:tcPr>
            <w:tcW w:w="4872" w:type="dxa"/>
          </w:tcPr>
          <w:p w:rsidR="00F76A26" w:rsidRPr="005D7A15" w:rsidRDefault="00F76A26" w:rsidP="00D741FC">
            <w:pPr>
              <w:jc w:val="center"/>
              <w:rPr>
                <w:rFonts w:ascii="Noto Sans Light" w:hAnsi="Noto Sans Light" w:cs="Noto Sans Light"/>
                <w:b/>
                <w:sz w:val="24"/>
                <w:szCs w:val="24"/>
              </w:rPr>
            </w:pPr>
            <w:r w:rsidRPr="005D7A15">
              <w:rPr>
                <w:rFonts w:ascii="Noto Sans Light" w:hAnsi="Noto Sans Light" w:cs="Noto Sans Light"/>
                <w:b/>
                <w:sz w:val="24"/>
                <w:szCs w:val="24"/>
              </w:rPr>
              <w:t>Grupo</w:t>
            </w:r>
          </w:p>
        </w:tc>
        <w:tc>
          <w:tcPr>
            <w:tcW w:w="524" w:type="dxa"/>
          </w:tcPr>
          <w:p w:rsidR="00F76A26" w:rsidRPr="005D7A15" w:rsidRDefault="00F76A26" w:rsidP="00D741FC">
            <w:pPr>
              <w:jc w:val="center"/>
              <w:rPr>
                <w:rFonts w:ascii="Noto Sans Light" w:hAnsi="Noto Sans Light" w:cs="Noto Sans Light"/>
                <w:b/>
                <w:sz w:val="24"/>
                <w:szCs w:val="24"/>
              </w:rPr>
            </w:pPr>
          </w:p>
        </w:tc>
        <w:tc>
          <w:tcPr>
            <w:tcW w:w="5464" w:type="dxa"/>
          </w:tcPr>
          <w:p w:rsidR="00F76A26" w:rsidRPr="005D7A15" w:rsidRDefault="00F76A26" w:rsidP="00D741FC">
            <w:pPr>
              <w:jc w:val="center"/>
              <w:rPr>
                <w:rFonts w:ascii="Noto Sans Light" w:hAnsi="Noto Sans Light" w:cs="Noto Sans Light"/>
                <w:b/>
                <w:sz w:val="24"/>
                <w:szCs w:val="24"/>
              </w:rPr>
            </w:pPr>
            <w:r w:rsidRPr="005D7A15">
              <w:rPr>
                <w:rFonts w:ascii="Noto Sans Light" w:hAnsi="Noto Sans Light" w:cs="Noto Sans Light"/>
                <w:b/>
                <w:sz w:val="24"/>
                <w:szCs w:val="24"/>
              </w:rPr>
              <w:t>Rubro</w:t>
            </w:r>
          </w:p>
        </w:tc>
      </w:tr>
      <w:tr w:rsidR="00F76A26" w:rsidTr="005101C7">
        <w:tc>
          <w:tcPr>
            <w:tcW w:w="2891" w:type="dxa"/>
            <w:vMerge w:val="restart"/>
            <w:vAlign w:val="center"/>
          </w:tcPr>
          <w:p w:rsidR="00F76A26" w:rsidRPr="002B76B8" w:rsidRDefault="00F76A26" w:rsidP="00F76A26">
            <w:pPr>
              <w:jc w:val="center"/>
              <w:rPr>
                <w:rFonts w:ascii="Noto Sans Light" w:hAnsi="Noto Sans Light" w:cs="Noto Sans Light"/>
                <w:sz w:val="20"/>
              </w:rPr>
            </w:pPr>
            <w:r>
              <w:rPr>
                <w:rFonts w:ascii="Noto Sans Light" w:hAnsi="Noto Sans Light" w:cs="Noto Sans Light"/>
                <w:sz w:val="20"/>
              </w:rPr>
              <w:t>6 Cuentas de Cierre Contable</w:t>
            </w:r>
          </w:p>
        </w:tc>
        <w:tc>
          <w:tcPr>
            <w:tcW w:w="639" w:type="dxa"/>
          </w:tcPr>
          <w:p w:rsidR="00F76A26" w:rsidRPr="00045512" w:rsidRDefault="00F76A26" w:rsidP="00D741FC">
            <w:pPr>
              <w:jc w:val="center"/>
              <w:rPr>
                <w:rFonts w:ascii="Noto Sans Light" w:hAnsi="Noto Sans Light" w:cs="Noto Sans Light"/>
                <w:sz w:val="20"/>
              </w:rPr>
            </w:pPr>
            <w:r>
              <w:rPr>
                <w:rFonts w:ascii="Noto Sans Light" w:hAnsi="Noto Sans Light" w:cs="Noto Sans Light"/>
                <w:noProof/>
                <w:sz w:val="20"/>
                <w:lang w:val="es-MX" w:eastAsia="es-MX"/>
              </w:rPr>
              <mc:AlternateContent>
                <mc:Choice Requires="wps">
                  <w:drawing>
                    <wp:anchor distT="0" distB="0" distL="114300" distR="114300" simplePos="0" relativeHeight="251751424" behindDoc="0" locked="0" layoutInCell="1" allowOverlap="1">
                      <wp:simplePos x="0" y="0"/>
                      <wp:positionH relativeFrom="column">
                        <wp:posOffset>95718</wp:posOffset>
                      </wp:positionH>
                      <wp:positionV relativeFrom="paragraph">
                        <wp:posOffset>77036</wp:posOffset>
                      </wp:positionV>
                      <wp:extent cx="45719" cy="354931"/>
                      <wp:effectExtent l="19050" t="0" r="12065" b="26670"/>
                      <wp:wrapNone/>
                      <wp:docPr id="44" name="Abrir llave 44"/>
                      <wp:cNvGraphicFramePr/>
                      <a:graphic xmlns:a="http://schemas.openxmlformats.org/drawingml/2006/main">
                        <a:graphicData uri="http://schemas.microsoft.com/office/word/2010/wordprocessingShape">
                          <wps:wsp>
                            <wps:cNvSpPr/>
                            <wps:spPr>
                              <a:xfrm>
                                <a:off x="0" y="0"/>
                                <a:ext cx="45719" cy="354931"/>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C3AAB74" id="Abrir llave 44" o:spid="_x0000_s1026" type="#_x0000_t87" style="position:absolute;margin-left:7.55pt;margin-top:6.05pt;width:3.6pt;height:27.95pt;z-index:2517514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" adj="232" strokecolor="black [3200]" strokeweight=".5pt">
                      <v:stroke joinstyle="miter"/>
                    </v:shape>
                  </w:pict>
                </mc:Fallback>
              </mc:AlternateContent>
            </w:r>
          </w:p>
        </w:tc>
        <w:tc>
          <w:tcPr>
            <w:tcW w:w="4872" w:type="dxa"/>
            <w:vAlign w:val="center"/>
          </w:tcPr>
          <w:p w:rsidR="00F76A26" w:rsidRPr="00045512" w:rsidRDefault="00F76A26" w:rsidP="00F76A26">
            <w:pPr>
              <w:jc w:val="both"/>
              <w:rPr>
                <w:rFonts w:ascii="Noto Sans Light" w:hAnsi="Noto Sans Light" w:cs="Noto Sans Light"/>
                <w:sz w:val="20"/>
              </w:rPr>
            </w:pPr>
            <w:r>
              <w:rPr>
                <w:rFonts w:ascii="Noto Sans Light" w:hAnsi="Noto Sans Light" w:cs="Noto Sans Light"/>
                <w:sz w:val="20"/>
              </w:rPr>
              <w:t>1 Resumen de Ingresos y Egresos</w:t>
            </w:r>
          </w:p>
        </w:tc>
        <w:tc>
          <w:tcPr>
            <w:tcW w:w="524" w:type="dxa"/>
          </w:tcPr>
          <w:p w:rsidR="00F76A26" w:rsidRPr="005D3C95" w:rsidRDefault="00F76A26" w:rsidP="00D741FC">
            <w:pPr>
              <w:rPr>
                <w:rFonts w:ascii="Noto Sans Light" w:eastAsia="Calibri" w:hAnsi="Noto Sans Light" w:cs="Noto Sans Light"/>
                <w:sz w:val="20"/>
                <w:lang w:val="es-MX" w:eastAsia="en-US"/>
              </w:rPr>
            </w:pPr>
          </w:p>
        </w:tc>
        <w:tc>
          <w:tcPr>
            <w:tcW w:w="5464" w:type="dxa"/>
          </w:tcPr>
          <w:p w:rsidR="00F76A26" w:rsidRPr="005D3C95" w:rsidRDefault="00F76A26" w:rsidP="00D741FC">
            <w:pPr>
              <w:rPr>
                <w:rFonts w:ascii="Noto Sans Light" w:hAnsi="Noto Sans Light" w:cs="Noto Sans Light"/>
                <w:sz w:val="20"/>
              </w:rPr>
            </w:pPr>
          </w:p>
        </w:tc>
      </w:tr>
      <w:tr w:rsidR="00F76A26" w:rsidTr="005101C7">
        <w:tc>
          <w:tcPr>
            <w:tcW w:w="2891" w:type="dxa"/>
            <w:vMerge/>
          </w:tcPr>
          <w:p w:rsidR="00F76A26" w:rsidRPr="002B76B8" w:rsidRDefault="00F76A26" w:rsidP="00D741FC">
            <w:pPr>
              <w:jc w:val="both"/>
              <w:rPr>
                <w:rFonts w:ascii="Noto Sans Light" w:hAnsi="Noto Sans Light" w:cs="Noto Sans Light"/>
                <w:sz w:val="20"/>
              </w:rPr>
            </w:pPr>
          </w:p>
        </w:tc>
        <w:tc>
          <w:tcPr>
            <w:tcW w:w="639" w:type="dxa"/>
          </w:tcPr>
          <w:p w:rsidR="00F76A26" w:rsidRPr="00045512" w:rsidRDefault="00F76A26" w:rsidP="00D741FC">
            <w:pPr>
              <w:jc w:val="both"/>
              <w:rPr>
                <w:rFonts w:ascii="Noto Sans Light" w:hAnsi="Noto Sans Light" w:cs="Noto Sans Light"/>
                <w:sz w:val="20"/>
              </w:rPr>
            </w:pPr>
          </w:p>
        </w:tc>
        <w:tc>
          <w:tcPr>
            <w:tcW w:w="4872" w:type="dxa"/>
          </w:tcPr>
          <w:p w:rsidR="00F76A26" w:rsidRPr="00045512" w:rsidRDefault="00F76A26" w:rsidP="00D741FC">
            <w:pPr>
              <w:jc w:val="both"/>
              <w:rPr>
                <w:rFonts w:ascii="Noto Sans Light" w:hAnsi="Noto Sans Light" w:cs="Noto Sans Light"/>
                <w:sz w:val="20"/>
              </w:rPr>
            </w:pPr>
            <w:r>
              <w:rPr>
                <w:rFonts w:ascii="Noto Sans Light" w:hAnsi="Noto Sans Light" w:cs="Noto Sans Light"/>
                <w:sz w:val="20"/>
              </w:rPr>
              <w:t>2 Ahorro de Gestión</w:t>
            </w:r>
          </w:p>
        </w:tc>
        <w:tc>
          <w:tcPr>
            <w:tcW w:w="524" w:type="dxa"/>
          </w:tcPr>
          <w:p w:rsidR="00F76A26" w:rsidRPr="005D3C95" w:rsidRDefault="00F76A26" w:rsidP="00D741FC">
            <w:pPr>
              <w:rPr>
                <w:rFonts w:ascii="Noto Sans Light" w:eastAsia="Calibri" w:hAnsi="Noto Sans Light" w:cs="Noto Sans Light"/>
                <w:sz w:val="20"/>
              </w:rPr>
            </w:pPr>
          </w:p>
        </w:tc>
        <w:tc>
          <w:tcPr>
            <w:tcW w:w="5464" w:type="dxa"/>
          </w:tcPr>
          <w:p w:rsidR="00F76A26" w:rsidRPr="005D3C95" w:rsidRDefault="00F76A26" w:rsidP="00D741FC">
            <w:pPr>
              <w:rPr>
                <w:rFonts w:ascii="Noto Sans Light" w:hAnsi="Noto Sans Light" w:cs="Noto Sans Light"/>
                <w:sz w:val="20"/>
              </w:rPr>
            </w:pPr>
          </w:p>
        </w:tc>
      </w:tr>
      <w:tr w:rsidR="00F76A26" w:rsidTr="005101C7">
        <w:tc>
          <w:tcPr>
            <w:tcW w:w="2891" w:type="dxa"/>
            <w:vMerge/>
          </w:tcPr>
          <w:p w:rsidR="00F76A26" w:rsidRPr="002B76B8" w:rsidRDefault="00F76A26" w:rsidP="00D741FC">
            <w:pPr>
              <w:jc w:val="both"/>
              <w:rPr>
                <w:rFonts w:ascii="Noto Sans Light" w:hAnsi="Noto Sans Light" w:cs="Noto Sans Light"/>
                <w:sz w:val="20"/>
              </w:rPr>
            </w:pPr>
          </w:p>
        </w:tc>
        <w:tc>
          <w:tcPr>
            <w:tcW w:w="639" w:type="dxa"/>
          </w:tcPr>
          <w:p w:rsidR="00F76A26" w:rsidRPr="00045512" w:rsidRDefault="00F76A26" w:rsidP="00D741FC">
            <w:pPr>
              <w:jc w:val="both"/>
              <w:rPr>
                <w:rFonts w:ascii="Noto Sans Light" w:hAnsi="Noto Sans Light" w:cs="Noto Sans Light"/>
                <w:sz w:val="20"/>
              </w:rPr>
            </w:pPr>
          </w:p>
        </w:tc>
        <w:tc>
          <w:tcPr>
            <w:tcW w:w="4872" w:type="dxa"/>
          </w:tcPr>
          <w:p w:rsidR="00F76A26" w:rsidRPr="00045512" w:rsidRDefault="00F76A26" w:rsidP="00D741FC">
            <w:pPr>
              <w:jc w:val="both"/>
              <w:rPr>
                <w:rFonts w:ascii="Noto Sans Light" w:hAnsi="Noto Sans Light" w:cs="Noto Sans Light"/>
                <w:sz w:val="20"/>
              </w:rPr>
            </w:pPr>
            <w:r>
              <w:rPr>
                <w:rFonts w:ascii="Noto Sans Light" w:hAnsi="Noto Sans Light" w:cs="Noto Sans Light"/>
                <w:sz w:val="20"/>
              </w:rPr>
              <w:t>3 Desahorro de Gestión</w:t>
            </w:r>
          </w:p>
        </w:tc>
        <w:tc>
          <w:tcPr>
            <w:tcW w:w="524" w:type="dxa"/>
          </w:tcPr>
          <w:p w:rsidR="00F76A26" w:rsidRPr="005D3C95" w:rsidRDefault="00F76A26" w:rsidP="00D741FC">
            <w:pPr>
              <w:rPr>
                <w:rFonts w:ascii="Noto Sans Light" w:hAnsi="Noto Sans Light" w:cs="Noto Sans Light"/>
                <w:noProof/>
                <w:sz w:val="20"/>
                <w:lang w:val="es-MX" w:eastAsia="es-MX"/>
              </w:rPr>
            </w:pPr>
          </w:p>
        </w:tc>
        <w:tc>
          <w:tcPr>
            <w:tcW w:w="5464" w:type="dxa"/>
          </w:tcPr>
          <w:p w:rsidR="00F76A26" w:rsidRPr="005D3C95" w:rsidRDefault="00F76A26" w:rsidP="00D741FC">
            <w:pPr>
              <w:rPr>
                <w:rFonts w:ascii="Noto Sans Light" w:hAnsi="Noto Sans Light" w:cs="Noto Sans Light"/>
                <w:sz w:val="20"/>
              </w:rPr>
            </w:pPr>
          </w:p>
        </w:tc>
      </w:tr>
    </w:tbl>
    <w:p w:rsidR="00F76A26" w:rsidRDefault="00F76A26" w:rsidP="00C650B0">
      <w:pPr>
        <w:jc w:val="both"/>
        <w:rPr>
          <w:rFonts w:ascii="Noto Sans Light" w:hAnsi="Noto Sans Light" w:cs="Noto Sans Light"/>
          <w:sz w:val="24"/>
          <w:szCs w:val="24"/>
        </w:rPr>
      </w:pPr>
    </w:p>
    <w:p w:rsidR="001611F0" w:rsidRDefault="001611F0" w:rsidP="00C650B0">
      <w:pPr>
        <w:jc w:val="both"/>
        <w:rPr>
          <w:rFonts w:ascii="Noto Sans Light" w:hAnsi="Noto Sans Light" w:cs="Noto Sans Light"/>
          <w:sz w:val="24"/>
          <w:szCs w:val="24"/>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1"/>
        <w:gridCol w:w="639"/>
        <w:gridCol w:w="4872"/>
        <w:gridCol w:w="524"/>
        <w:gridCol w:w="5464"/>
      </w:tblGrid>
      <w:tr w:rsidR="005101C7" w:rsidTr="00305C6B">
        <w:tc>
          <w:tcPr>
            <w:tcW w:w="2891" w:type="dxa"/>
          </w:tcPr>
          <w:p w:rsidR="005101C7" w:rsidRPr="005D7A15" w:rsidRDefault="005101C7" w:rsidP="00D741FC">
            <w:pPr>
              <w:jc w:val="center"/>
              <w:rPr>
                <w:rFonts w:ascii="Noto Sans Light" w:hAnsi="Noto Sans Light" w:cs="Noto Sans Light"/>
                <w:b/>
                <w:sz w:val="24"/>
                <w:szCs w:val="24"/>
              </w:rPr>
            </w:pPr>
            <w:r w:rsidRPr="005D7A15">
              <w:rPr>
                <w:rFonts w:ascii="Noto Sans Light" w:hAnsi="Noto Sans Light" w:cs="Noto Sans Light"/>
                <w:b/>
                <w:sz w:val="24"/>
                <w:szCs w:val="24"/>
              </w:rPr>
              <w:t>Genero</w:t>
            </w:r>
          </w:p>
        </w:tc>
        <w:tc>
          <w:tcPr>
            <w:tcW w:w="639" w:type="dxa"/>
          </w:tcPr>
          <w:p w:rsidR="005101C7" w:rsidRPr="005D7A15" w:rsidRDefault="005101C7" w:rsidP="00D741FC">
            <w:pPr>
              <w:jc w:val="center"/>
              <w:rPr>
                <w:rFonts w:ascii="Noto Sans Light" w:hAnsi="Noto Sans Light" w:cs="Noto Sans Light"/>
                <w:b/>
                <w:sz w:val="24"/>
                <w:szCs w:val="24"/>
              </w:rPr>
            </w:pPr>
          </w:p>
        </w:tc>
        <w:tc>
          <w:tcPr>
            <w:tcW w:w="4872" w:type="dxa"/>
          </w:tcPr>
          <w:p w:rsidR="005101C7" w:rsidRPr="005D7A15" w:rsidRDefault="005101C7" w:rsidP="00D741FC">
            <w:pPr>
              <w:jc w:val="center"/>
              <w:rPr>
                <w:rFonts w:ascii="Noto Sans Light" w:hAnsi="Noto Sans Light" w:cs="Noto Sans Light"/>
                <w:b/>
                <w:sz w:val="24"/>
                <w:szCs w:val="24"/>
              </w:rPr>
            </w:pPr>
            <w:r w:rsidRPr="005D7A15">
              <w:rPr>
                <w:rFonts w:ascii="Noto Sans Light" w:hAnsi="Noto Sans Light" w:cs="Noto Sans Light"/>
                <w:b/>
                <w:sz w:val="24"/>
                <w:szCs w:val="24"/>
              </w:rPr>
              <w:t>Grupo</w:t>
            </w:r>
          </w:p>
        </w:tc>
        <w:tc>
          <w:tcPr>
            <w:tcW w:w="524" w:type="dxa"/>
          </w:tcPr>
          <w:p w:rsidR="005101C7" w:rsidRPr="005D7A15" w:rsidRDefault="005101C7" w:rsidP="00D741FC">
            <w:pPr>
              <w:jc w:val="center"/>
              <w:rPr>
                <w:rFonts w:ascii="Noto Sans Light" w:hAnsi="Noto Sans Light" w:cs="Noto Sans Light"/>
                <w:b/>
                <w:sz w:val="24"/>
                <w:szCs w:val="24"/>
              </w:rPr>
            </w:pPr>
          </w:p>
        </w:tc>
        <w:tc>
          <w:tcPr>
            <w:tcW w:w="5464" w:type="dxa"/>
          </w:tcPr>
          <w:p w:rsidR="005101C7" w:rsidRPr="005D7A15" w:rsidRDefault="005101C7" w:rsidP="00D741FC">
            <w:pPr>
              <w:jc w:val="center"/>
              <w:rPr>
                <w:rFonts w:ascii="Noto Sans Light" w:hAnsi="Noto Sans Light" w:cs="Noto Sans Light"/>
                <w:b/>
                <w:sz w:val="24"/>
                <w:szCs w:val="24"/>
              </w:rPr>
            </w:pPr>
            <w:r w:rsidRPr="005D7A15">
              <w:rPr>
                <w:rFonts w:ascii="Noto Sans Light" w:hAnsi="Noto Sans Light" w:cs="Noto Sans Light"/>
                <w:b/>
                <w:sz w:val="24"/>
                <w:szCs w:val="24"/>
              </w:rPr>
              <w:t>Rubro</w:t>
            </w:r>
          </w:p>
        </w:tc>
      </w:tr>
      <w:tr w:rsidR="00305C6B" w:rsidTr="00F36D97">
        <w:tc>
          <w:tcPr>
            <w:tcW w:w="2891" w:type="dxa"/>
            <w:vMerge w:val="restart"/>
            <w:vAlign w:val="center"/>
          </w:tcPr>
          <w:p w:rsidR="00305C6B" w:rsidRPr="002B76B8" w:rsidRDefault="00305C6B" w:rsidP="00305C6B">
            <w:pPr>
              <w:jc w:val="center"/>
              <w:rPr>
                <w:rFonts w:ascii="Noto Sans Light" w:hAnsi="Noto Sans Light" w:cs="Noto Sans Light"/>
                <w:sz w:val="20"/>
              </w:rPr>
            </w:pPr>
            <w:r>
              <w:rPr>
                <w:rFonts w:ascii="Noto Sans Light" w:hAnsi="Noto Sans Light" w:cs="Noto Sans Light"/>
                <w:sz w:val="20"/>
              </w:rPr>
              <w:t>7 Cuentas de Orden Contable</w:t>
            </w:r>
          </w:p>
        </w:tc>
        <w:tc>
          <w:tcPr>
            <w:tcW w:w="639" w:type="dxa"/>
          </w:tcPr>
          <w:p w:rsidR="00305C6B" w:rsidRPr="00045512" w:rsidRDefault="00305C6B" w:rsidP="00305C6B">
            <w:pPr>
              <w:jc w:val="center"/>
              <w:rPr>
                <w:rFonts w:ascii="Noto Sans Light" w:hAnsi="Noto Sans Light" w:cs="Noto Sans Light"/>
                <w:sz w:val="20"/>
              </w:rPr>
            </w:pPr>
            <w:r>
              <w:rPr>
                <w:rFonts w:ascii="Noto Sans Light" w:hAnsi="Noto Sans Light" w:cs="Noto Sans Light"/>
                <w:noProof/>
                <w:sz w:val="20"/>
                <w:lang w:val="es-MX" w:eastAsia="es-MX"/>
              </w:rPr>
              <mc:AlternateContent>
                <mc:Choice Requires="wps">
                  <w:drawing>
                    <wp:anchor distT="0" distB="0" distL="114300" distR="114300" simplePos="0" relativeHeight="251752448" behindDoc="0" locked="0" layoutInCell="1" allowOverlap="1">
                      <wp:simplePos x="0" y="0"/>
                      <wp:positionH relativeFrom="column">
                        <wp:posOffset>89068</wp:posOffset>
                      </wp:positionH>
                      <wp:positionV relativeFrom="paragraph">
                        <wp:posOffset>69382</wp:posOffset>
                      </wp:positionV>
                      <wp:extent cx="45719" cy="3248526"/>
                      <wp:effectExtent l="19050" t="0" r="12065" b="28575"/>
                      <wp:wrapNone/>
                      <wp:docPr id="46" name="Abrir llave 46"/>
                      <wp:cNvGraphicFramePr/>
                      <a:graphic xmlns:a="http://schemas.openxmlformats.org/drawingml/2006/main">
                        <a:graphicData uri="http://schemas.microsoft.com/office/word/2010/wordprocessingShape">
                          <wps:wsp>
                            <wps:cNvSpPr/>
                            <wps:spPr>
                              <a:xfrm>
                                <a:off x="0" y="0"/>
                                <a:ext cx="45719" cy="3248526"/>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15F6B09" id="Abrir llave 46" o:spid="_x0000_s1026" type="#_x0000_t87" style="position:absolute;margin-left:7pt;margin-top:5.45pt;width:3.6pt;height:255.8pt;z-index:2517524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" adj="25" strokecolor="black [3200]" strokeweight=".5pt">
                      <v:stroke joinstyle="miter"/>
                    </v:shape>
                  </w:pict>
                </mc:Fallback>
              </mc:AlternateContent>
            </w:r>
          </w:p>
        </w:tc>
        <w:tc>
          <w:tcPr>
            <w:tcW w:w="4872" w:type="dxa"/>
            <w:vMerge w:val="restart"/>
            <w:vAlign w:val="center"/>
          </w:tcPr>
          <w:p w:rsidR="00305C6B" w:rsidRPr="00045512" w:rsidRDefault="00305C6B" w:rsidP="00F36D97">
            <w:pPr>
              <w:jc w:val="center"/>
              <w:rPr>
                <w:rFonts w:ascii="Noto Sans Light" w:hAnsi="Noto Sans Light" w:cs="Noto Sans Light"/>
                <w:sz w:val="20"/>
              </w:rPr>
            </w:pPr>
            <w:r>
              <w:rPr>
                <w:rFonts w:ascii="Noto Sans Light" w:hAnsi="Noto Sans Light" w:cs="Noto Sans Light"/>
                <w:sz w:val="20"/>
              </w:rPr>
              <w:t>1 Valores</w:t>
            </w:r>
          </w:p>
        </w:tc>
        <w:tc>
          <w:tcPr>
            <w:tcW w:w="524" w:type="dxa"/>
          </w:tcPr>
          <w:p w:rsidR="00305C6B" w:rsidRPr="005D3C95" w:rsidRDefault="00305C6B" w:rsidP="00305C6B">
            <w:pPr>
              <w:rPr>
                <w:rFonts w:ascii="Noto Sans Light" w:eastAsia="Calibri" w:hAnsi="Noto Sans Light" w:cs="Noto Sans Light"/>
                <w:sz w:val="20"/>
                <w:lang w:val="es-MX" w:eastAsia="en-US"/>
              </w:rPr>
            </w:pPr>
            <w:r>
              <w:rPr>
                <w:rFonts w:ascii="Noto Sans Light" w:eastAsia="Calibri" w:hAnsi="Noto Sans Light" w:cs="Noto Sans Light"/>
                <w:noProof/>
                <w:sz w:val="20"/>
                <w:lang w:val="es-MX" w:eastAsia="es-MX"/>
              </w:rPr>
              <mc:AlternateContent>
                <mc:Choice Requires="wps">
                  <w:drawing>
                    <wp:anchor distT="0" distB="0" distL="114300" distR="114300" simplePos="0" relativeHeight="251753472" behindDoc="0" locked="0" layoutInCell="1" allowOverlap="1">
                      <wp:simplePos x="0" y="0"/>
                      <wp:positionH relativeFrom="column">
                        <wp:posOffset>85391</wp:posOffset>
                      </wp:positionH>
                      <wp:positionV relativeFrom="paragraph">
                        <wp:posOffset>69382</wp:posOffset>
                      </wp:positionV>
                      <wp:extent cx="45719" cy="1317458"/>
                      <wp:effectExtent l="19050" t="0" r="12065" b="16510"/>
                      <wp:wrapNone/>
                      <wp:docPr id="47" name="Abrir llave 47"/>
                      <wp:cNvGraphicFramePr/>
                      <a:graphic xmlns:a="http://schemas.openxmlformats.org/drawingml/2006/main">
                        <a:graphicData uri="http://schemas.microsoft.com/office/word/2010/wordprocessingShape">
                          <wps:wsp>
                            <wps:cNvSpPr/>
                            <wps:spPr>
                              <a:xfrm>
                                <a:off x="0" y="0"/>
                                <a:ext cx="45719" cy="1317458"/>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9A9F3AC" id="Abrir llave 47" o:spid="_x0000_s1026" type="#_x0000_t87" style="position:absolute;margin-left:6.7pt;margin-top:5.45pt;width:3.6pt;height:103.75pt;z-index:2517534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" adj="62" strokecolor="black [3200]" strokeweight=".5pt">
                      <v:stroke joinstyle="miter"/>
                    </v:shape>
                  </w:pict>
                </mc:Fallback>
              </mc:AlternateContent>
            </w:r>
          </w:p>
        </w:tc>
        <w:tc>
          <w:tcPr>
            <w:tcW w:w="5464" w:type="dxa"/>
          </w:tcPr>
          <w:p w:rsidR="00305C6B" w:rsidRPr="00305C6B" w:rsidRDefault="00305C6B" w:rsidP="00305C6B">
            <w:pPr>
              <w:rPr>
                <w:rFonts w:ascii="Noto Sans Light" w:hAnsi="Noto Sans Light" w:cs="Noto Sans Light"/>
                <w:sz w:val="18"/>
              </w:rPr>
            </w:pPr>
            <w:r w:rsidRPr="00305C6B">
              <w:rPr>
                <w:rFonts w:ascii="Noto Sans Light" w:eastAsia="Calibri" w:hAnsi="Noto Sans Light" w:cs="Noto Sans Light"/>
                <w:sz w:val="18"/>
              </w:rPr>
              <w:t>1 Valores en Custodia</w:t>
            </w:r>
          </w:p>
        </w:tc>
      </w:tr>
      <w:tr w:rsidR="00305C6B" w:rsidTr="00305C6B">
        <w:tc>
          <w:tcPr>
            <w:tcW w:w="2891" w:type="dxa"/>
            <w:vMerge/>
          </w:tcPr>
          <w:p w:rsidR="00305C6B" w:rsidRPr="002B76B8" w:rsidRDefault="00305C6B" w:rsidP="00305C6B">
            <w:pPr>
              <w:jc w:val="both"/>
              <w:rPr>
                <w:rFonts w:ascii="Noto Sans Light" w:hAnsi="Noto Sans Light" w:cs="Noto Sans Light"/>
                <w:sz w:val="20"/>
              </w:rPr>
            </w:pPr>
          </w:p>
        </w:tc>
        <w:tc>
          <w:tcPr>
            <w:tcW w:w="639" w:type="dxa"/>
          </w:tcPr>
          <w:p w:rsidR="00305C6B" w:rsidRPr="00045512" w:rsidRDefault="00305C6B" w:rsidP="00305C6B">
            <w:pPr>
              <w:jc w:val="both"/>
              <w:rPr>
                <w:rFonts w:ascii="Noto Sans Light" w:hAnsi="Noto Sans Light" w:cs="Noto Sans Light"/>
                <w:sz w:val="20"/>
              </w:rPr>
            </w:pPr>
          </w:p>
        </w:tc>
        <w:tc>
          <w:tcPr>
            <w:tcW w:w="4872" w:type="dxa"/>
            <w:vMerge/>
          </w:tcPr>
          <w:p w:rsidR="00305C6B" w:rsidRPr="00045512" w:rsidRDefault="00305C6B" w:rsidP="00305C6B">
            <w:pPr>
              <w:jc w:val="both"/>
              <w:rPr>
                <w:rFonts w:ascii="Noto Sans Light" w:hAnsi="Noto Sans Light" w:cs="Noto Sans Light"/>
                <w:sz w:val="20"/>
              </w:rPr>
            </w:pPr>
          </w:p>
        </w:tc>
        <w:tc>
          <w:tcPr>
            <w:tcW w:w="524" w:type="dxa"/>
          </w:tcPr>
          <w:p w:rsidR="00305C6B" w:rsidRPr="005D3C95" w:rsidRDefault="00305C6B" w:rsidP="00305C6B">
            <w:pPr>
              <w:rPr>
                <w:rFonts w:ascii="Noto Sans Light" w:eastAsia="Calibri" w:hAnsi="Noto Sans Light" w:cs="Noto Sans Light"/>
                <w:sz w:val="20"/>
              </w:rPr>
            </w:pPr>
          </w:p>
        </w:tc>
        <w:tc>
          <w:tcPr>
            <w:tcW w:w="5464" w:type="dxa"/>
          </w:tcPr>
          <w:p w:rsidR="00305C6B" w:rsidRPr="00305C6B" w:rsidRDefault="00305C6B" w:rsidP="00305C6B">
            <w:pPr>
              <w:rPr>
                <w:rFonts w:ascii="Noto Sans Light" w:eastAsia="Calibri" w:hAnsi="Noto Sans Light" w:cs="Noto Sans Light"/>
                <w:sz w:val="18"/>
              </w:rPr>
            </w:pPr>
            <w:r w:rsidRPr="00305C6B">
              <w:rPr>
                <w:rFonts w:ascii="Noto Sans Light" w:eastAsia="Calibri" w:hAnsi="Noto Sans Light" w:cs="Noto Sans Light"/>
                <w:sz w:val="18"/>
              </w:rPr>
              <w:t>2 Custodia de Valores</w:t>
            </w:r>
          </w:p>
        </w:tc>
      </w:tr>
      <w:tr w:rsidR="00305C6B" w:rsidTr="00305C6B">
        <w:tc>
          <w:tcPr>
            <w:tcW w:w="2891" w:type="dxa"/>
            <w:vMerge/>
          </w:tcPr>
          <w:p w:rsidR="00305C6B" w:rsidRPr="002B76B8" w:rsidRDefault="00305C6B" w:rsidP="00305C6B">
            <w:pPr>
              <w:jc w:val="both"/>
              <w:rPr>
                <w:rFonts w:ascii="Noto Sans Light" w:hAnsi="Noto Sans Light" w:cs="Noto Sans Light"/>
                <w:sz w:val="20"/>
              </w:rPr>
            </w:pPr>
          </w:p>
        </w:tc>
        <w:tc>
          <w:tcPr>
            <w:tcW w:w="639" w:type="dxa"/>
          </w:tcPr>
          <w:p w:rsidR="00305C6B" w:rsidRPr="00045512" w:rsidRDefault="00305C6B" w:rsidP="00305C6B">
            <w:pPr>
              <w:jc w:val="both"/>
              <w:rPr>
                <w:rFonts w:ascii="Noto Sans Light" w:hAnsi="Noto Sans Light" w:cs="Noto Sans Light"/>
                <w:sz w:val="20"/>
              </w:rPr>
            </w:pPr>
          </w:p>
        </w:tc>
        <w:tc>
          <w:tcPr>
            <w:tcW w:w="4872" w:type="dxa"/>
            <w:vMerge/>
          </w:tcPr>
          <w:p w:rsidR="00305C6B" w:rsidRPr="00045512" w:rsidRDefault="00305C6B" w:rsidP="00305C6B">
            <w:pPr>
              <w:jc w:val="both"/>
              <w:rPr>
                <w:rFonts w:ascii="Noto Sans Light" w:hAnsi="Noto Sans Light" w:cs="Noto Sans Light"/>
                <w:sz w:val="20"/>
              </w:rPr>
            </w:pPr>
          </w:p>
        </w:tc>
        <w:tc>
          <w:tcPr>
            <w:tcW w:w="524" w:type="dxa"/>
          </w:tcPr>
          <w:p w:rsidR="00305C6B" w:rsidRPr="005D3C95" w:rsidRDefault="00305C6B" w:rsidP="00305C6B">
            <w:pPr>
              <w:rPr>
                <w:rFonts w:ascii="Noto Sans Light" w:hAnsi="Noto Sans Light" w:cs="Noto Sans Light"/>
                <w:noProof/>
                <w:sz w:val="20"/>
                <w:lang w:val="es-MX" w:eastAsia="es-MX"/>
              </w:rPr>
            </w:pPr>
          </w:p>
        </w:tc>
        <w:tc>
          <w:tcPr>
            <w:tcW w:w="5464" w:type="dxa"/>
          </w:tcPr>
          <w:p w:rsidR="00305C6B" w:rsidRPr="00305C6B" w:rsidRDefault="00305C6B" w:rsidP="00305C6B">
            <w:pPr>
              <w:ind w:left="164" w:hanging="164"/>
              <w:rPr>
                <w:rFonts w:ascii="Noto Sans Light" w:hAnsi="Noto Sans Light" w:cs="Noto Sans Light"/>
                <w:sz w:val="18"/>
              </w:rPr>
            </w:pPr>
            <w:r w:rsidRPr="00305C6B">
              <w:rPr>
                <w:rFonts w:ascii="Noto Sans Light" w:eastAsia="Calibri" w:hAnsi="Noto Sans Light" w:cs="Noto Sans Light"/>
                <w:sz w:val="18"/>
              </w:rPr>
              <w:t>3 Instrumentos de Crédito Prestados a Formadores de Mercado</w:t>
            </w:r>
          </w:p>
        </w:tc>
      </w:tr>
      <w:tr w:rsidR="00305C6B" w:rsidTr="00305C6B">
        <w:tc>
          <w:tcPr>
            <w:tcW w:w="2891" w:type="dxa"/>
            <w:vMerge/>
          </w:tcPr>
          <w:p w:rsidR="00305C6B" w:rsidRPr="002B76B8" w:rsidRDefault="00305C6B" w:rsidP="00305C6B">
            <w:pPr>
              <w:jc w:val="both"/>
              <w:rPr>
                <w:rFonts w:ascii="Noto Sans Light" w:hAnsi="Noto Sans Light" w:cs="Noto Sans Light"/>
                <w:sz w:val="20"/>
              </w:rPr>
            </w:pPr>
          </w:p>
        </w:tc>
        <w:tc>
          <w:tcPr>
            <w:tcW w:w="639" w:type="dxa"/>
          </w:tcPr>
          <w:p w:rsidR="00305C6B" w:rsidRPr="00045512" w:rsidRDefault="00305C6B" w:rsidP="00305C6B">
            <w:pPr>
              <w:jc w:val="both"/>
              <w:rPr>
                <w:rFonts w:ascii="Noto Sans Light" w:hAnsi="Noto Sans Light" w:cs="Noto Sans Light"/>
                <w:sz w:val="20"/>
              </w:rPr>
            </w:pPr>
          </w:p>
        </w:tc>
        <w:tc>
          <w:tcPr>
            <w:tcW w:w="4872" w:type="dxa"/>
            <w:vMerge/>
          </w:tcPr>
          <w:p w:rsidR="00305C6B" w:rsidRDefault="00305C6B" w:rsidP="00305C6B">
            <w:pPr>
              <w:jc w:val="both"/>
              <w:rPr>
                <w:rFonts w:ascii="Noto Sans Light" w:hAnsi="Noto Sans Light" w:cs="Noto Sans Light"/>
                <w:sz w:val="20"/>
              </w:rPr>
            </w:pPr>
          </w:p>
        </w:tc>
        <w:tc>
          <w:tcPr>
            <w:tcW w:w="524" w:type="dxa"/>
          </w:tcPr>
          <w:p w:rsidR="00305C6B" w:rsidRPr="005D3C95" w:rsidRDefault="00305C6B" w:rsidP="00305C6B">
            <w:pPr>
              <w:rPr>
                <w:rFonts w:ascii="Noto Sans Light" w:hAnsi="Noto Sans Light" w:cs="Noto Sans Light"/>
                <w:noProof/>
                <w:sz w:val="20"/>
                <w:lang w:val="es-MX" w:eastAsia="es-MX"/>
              </w:rPr>
            </w:pPr>
          </w:p>
        </w:tc>
        <w:tc>
          <w:tcPr>
            <w:tcW w:w="5464" w:type="dxa"/>
          </w:tcPr>
          <w:p w:rsidR="00305C6B" w:rsidRPr="00305C6B" w:rsidRDefault="00305C6B" w:rsidP="00305C6B">
            <w:pPr>
              <w:ind w:left="164" w:hanging="164"/>
              <w:rPr>
                <w:rFonts w:ascii="Noto Sans Light" w:eastAsia="Calibri" w:hAnsi="Noto Sans Light" w:cs="Noto Sans Light"/>
                <w:sz w:val="18"/>
              </w:rPr>
            </w:pPr>
            <w:r w:rsidRPr="00305C6B">
              <w:rPr>
                <w:rFonts w:ascii="Noto Sans Light" w:eastAsia="Calibri" w:hAnsi="Noto Sans Light" w:cs="Noto Sans Light"/>
                <w:sz w:val="18"/>
              </w:rPr>
              <w:t>4 Préstamo de Instrumentos de Crédito a Formadores de Mercado y su Garantía</w:t>
            </w:r>
          </w:p>
        </w:tc>
      </w:tr>
      <w:tr w:rsidR="00305C6B" w:rsidTr="00305C6B">
        <w:tc>
          <w:tcPr>
            <w:tcW w:w="2891" w:type="dxa"/>
            <w:vMerge/>
          </w:tcPr>
          <w:p w:rsidR="00305C6B" w:rsidRPr="002B76B8" w:rsidRDefault="00305C6B" w:rsidP="00305C6B">
            <w:pPr>
              <w:jc w:val="both"/>
              <w:rPr>
                <w:rFonts w:ascii="Noto Sans Light" w:hAnsi="Noto Sans Light" w:cs="Noto Sans Light"/>
                <w:sz w:val="20"/>
              </w:rPr>
            </w:pPr>
          </w:p>
        </w:tc>
        <w:tc>
          <w:tcPr>
            <w:tcW w:w="639" w:type="dxa"/>
          </w:tcPr>
          <w:p w:rsidR="00305C6B" w:rsidRPr="00045512" w:rsidRDefault="00305C6B" w:rsidP="00305C6B">
            <w:pPr>
              <w:jc w:val="both"/>
              <w:rPr>
                <w:rFonts w:ascii="Noto Sans Light" w:hAnsi="Noto Sans Light" w:cs="Noto Sans Light"/>
                <w:sz w:val="20"/>
              </w:rPr>
            </w:pPr>
          </w:p>
        </w:tc>
        <w:tc>
          <w:tcPr>
            <w:tcW w:w="4872" w:type="dxa"/>
            <w:vMerge/>
          </w:tcPr>
          <w:p w:rsidR="00305C6B" w:rsidRDefault="00305C6B" w:rsidP="00305C6B">
            <w:pPr>
              <w:jc w:val="both"/>
              <w:rPr>
                <w:rFonts w:ascii="Noto Sans Light" w:hAnsi="Noto Sans Light" w:cs="Noto Sans Light"/>
                <w:sz w:val="20"/>
              </w:rPr>
            </w:pPr>
          </w:p>
        </w:tc>
        <w:tc>
          <w:tcPr>
            <w:tcW w:w="524" w:type="dxa"/>
          </w:tcPr>
          <w:p w:rsidR="00305C6B" w:rsidRPr="005D3C95" w:rsidRDefault="00305C6B" w:rsidP="00305C6B">
            <w:pPr>
              <w:rPr>
                <w:rFonts w:ascii="Noto Sans Light" w:hAnsi="Noto Sans Light" w:cs="Noto Sans Light"/>
                <w:noProof/>
                <w:sz w:val="20"/>
                <w:lang w:val="es-MX" w:eastAsia="es-MX"/>
              </w:rPr>
            </w:pPr>
          </w:p>
        </w:tc>
        <w:tc>
          <w:tcPr>
            <w:tcW w:w="5464" w:type="dxa"/>
          </w:tcPr>
          <w:p w:rsidR="00305C6B" w:rsidRPr="00305C6B" w:rsidRDefault="00305C6B" w:rsidP="00305C6B">
            <w:pPr>
              <w:ind w:left="164" w:hanging="142"/>
              <w:rPr>
                <w:rFonts w:ascii="Noto Sans Light" w:eastAsia="Calibri" w:hAnsi="Noto Sans Light" w:cs="Noto Sans Light"/>
                <w:sz w:val="18"/>
              </w:rPr>
            </w:pPr>
            <w:r w:rsidRPr="00305C6B">
              <w:rPr>
                <w:rFonts w:ascii="Noto Sans Light" w:eastAsia="Calibri" w:hAnsi="Noto Sans Light" w:cs="Noto Sans Light"/>
                <w:sz w:val="18"/>
              </w:rPr>
              <w:t>5 Instrumentos de Crédito Recibidos en Garantía de los Formadores de Mercado</w:t>
            </w:r>
          </w:p>
        </w:tc>
      </w:tr>
      <w:tr w:rsidR="00305C6B" w:rsidTr="00305C6B">
        <w:tc>
          <w:tcPr>
            <w:tcW w:w="2891" w:type="dxa"/>
            <w:vMerge/>
          </w:tcPr>
          <w:p w:rsidR="00305C6B" w:rsidRPr="002B76B8" w:rsidRDefault="00305C6B" w:rsidP="00305C6B">
            <w:pPr>
              <w:jc w:val="both"/>
              <w:rPr>
                <w:rFonts w:ascii="Noto Sans Light" w:hAnsi="Noto Sans Light" w:cs="Noto Sans Light"/>
                <w:sz w:val="20"/>
              </w:rPr>
            </w:pPr>
          </w:p>
        </w:tc>
        <w:tc>
          <w:tcPr>
            <w:tcW w:w="639" w:type="dxa"/>
          </w:tcPr>
          <w:p w:rsidR="00305C6B" w:rsidRPr="00045512" w:rsidRDefault="00305C6B" w:rsidP="00305C6B">
            <w:pPr>
              <w:jc w:val="both"/>
              <w:rPr>
                <w:rFonts w:ascii="Noto Sans Light" w:hAnsi="Noto Sans Light" w:cs="Noto Sans Light"/>
                <w:sz w:val="20"/>
              </w:rPr>
            </w:pPr>
          </w:p>
        </w:tc>
        <w:tc>
          <w:tcPr>
            <w:tcW w:w="4872" w:type="dxa"/>
            <w:vMerge/>
          </w:tcPr>
          <w:p w:rsidR="00305C6B" w:rsidRDefault="00305C6B" w:rsidP="00305C6B">
            <w:pPr>
              <w:jc w:val="both"/>
              <w:rPr>
                <w:rFonts w:ascii="Noto Sans Light" w:hAnsi="Noto Sans Light" w:cs="Noto Sans Light"/>
                <w:sz w:val="20"/>
              </w:rPr>
            </w:pPr>
          </w:p>
        </w:tc>
        <w:tc>
          <w:tcPr>
            <w:tcW w:w="524" w:type="dxa"/>
          </w:tcPr>
          <w:p w:rsidR="00305C6B" w:rsidRPr="005D3C95" w:rsidRDefault="00305C6B" w:rsidP="00305C6B">
            <w:pPr>
              <w:rPr>
                <w:rFonts w:ascii="Noto Sans Light" w:hAnsi="Noto Sans Light" w:cs="Noto Sans Light"/>
                <w:noProof/>
                <w:sz w:val="20"/>
                <w:lang w:val="es-MX" w:eastAsia="es-MX"/>
              </w:rPr>
            </w:pPr>
          </w:p>
        </w:tc>
        <w:tc>
          <w:tcPr>
            <w:tcW w:w="5464" w:type="dxa"/>
          </w:tcPr>
          <w:p w:rsidR="00305C6B" w:rsidRPr="00305C6B" w:rsidRDefault="00305C6B" w:rsidP="00305C6B">
            <w:pPr>
              <w:ind w:left="164" w:hanging="142"/>
              <w:rPr>
                <w:rFonts w:ascii="Noto Sans Light" w:eastAsia="Calibri" w:hAnsi="Noto Sans Light" w:cs="Noto Sans Light"/>
                <w:sz w:val="18"/>
              </w:rPr>
            </w:pPr>
            <w:r w:rsidRPr="00305C6B">
              <w:rPr>
                <w:rFonts w:ascii="Noto Sans Light" w:eastAsia="Calibri" w:hAnsi="Noto Sans Light" w:cs="Noto Sans Light"/>
                <w:sz w:val="18"/>
              </w:rPr>
              <w:t>6 Garantía de Créditos Recibidos de los Formadores de Mercado</w:t>
            </w:r>
          </w:p>
        </w:tc>
      </w:tr>
      <w:tr w:rsidR="00305C6B" w:rsidTr="00305C6B">
        <w:trPr>
          <w:trHeight w:val="198"/>
        </w:trPr>
        <w:tc>
          <w:tcPr>
            <w:tcW w:w="2891" w:type="dxa"/>
            <w:vMerge/>
          </w:tcPr>
          <w:p w:rsidR="00305C6B" w:rsidRPr="002B76B8" w:rsidRDefault="00305C6B" w:rsidP="00305C6B">
            <w:pPr>
              <w:jc w:val="both"/>
              <w:rPr>
                <w:rFonts w:ascii="Noto Sans Light" w:hAnsi="Noto Sans Light" w:cs="Noto Sans Light"/>
                <w:sz w:val="20"/>
              </w:rPr>
            </w:pPr>
          </w:p>
        </w:tc>
        <w:tc>
          <w:tcPr>
            <w:tcW w:w="639" w:type="dxa"/>
          </w:tcPr>
          <w:p w:rsidR="00305C6B" w:rsidRPr="00305C6B" w:rsidRDefault="00305C6B" w:rsidP="00305C6B">
            <w:pPr>
              <w:jc w:val="both"/>
              <w:rPr>
                <w:rFonts w:ascii="Noto Sans Light" w:hAnsi="Noto Sans Light" w:cs="Noto Sans Light"/>
                <w:sz w:val="12"/>
                <w:szCs w:val="12"/>
              </w:rPr>
            </w:pPr>
          </w:p>
        </w:tc>
        <w:tc>
          <w:tcPr>
            <w:tcW w:w="4872" w:type="dxa"/>
          </w:tcPr>
          <w:p w:rsidR="00305C6B" w:rsidRPr="00305C6B" w:rsidRDefault="00305C6B" w:rsidP="00305C6B">
            <w:pPr>
              <w:jc w:val="both"/>
              <w:rPr>
                <w:rFonts w:ascii="Noto Sans Light" w:hAnsi="Noto Sans Light" w:cs="Noto Sans Light"/>
                <w:sz w:val="12"/>
                <w:szCs w:val="12"/>
              </w:rPr>
            </w:pPr>
          </w:p>
        </w:tc>
        <w:tc>
          <w:tcPr>
            <w:tcW w:w="524" w:type="dxa"/>
          </w:tcPr>
          <w:p w:rsidR="00305C6B" w:rsidRPr="00305C6B" w:rsidRDefault="00305C6B" w:rsidP="00305C6B">
            <w:pPr>
              <w:rPr>
                <w:rFonts w:ascii="Noto Sans Light" w:hAnsi="Noto Sans Light" w:cs="Noto Sans Light"/>
                <w:noProof/>
                <w:sz w:val="12"/>
                <w:szCs w:val="12"/>
                <w:lang w:val="es-MX" w:eastAsia="es-MX"/>
              </w:rPr>
            </w:pPr>
          </w:p>
        </w:tc>
        <w:tc>
          <w:tcPr>
            <w:tcW w:w="5464" w:type="dxa"/>
          </w:tcPr>
          <w:p w:rsidR="00305C6B" w:rsidRPr="00305C6B" w:rsidRDefault="00305C6B" w:rsidP="00305C6B">
            <w:pPr>
              <w:rPr>
                <w:rFonts w:ascii="Noto Sans Light" w:hAnsi="Noto Sans Light" w:cs="Noto Sans Light"/>
                <w:sz w:val="18"/>
                <w:szCs w:val="12"/>
              </w:rPr>
            </w:pPr>
          </w:p>
        </w:tc>
      </w:tr>
      <w:tr w:rsidR="00305C6B" w:rsidTr="00305C6B">
        <w:tc>
          <w:tcPr>
            <w:tcW w:w="2891" w:type="dxa"/>
            <w:vMerge/>
          </w:tcPr>
          <w:p w:rsidR="00305C6B" w:rsidRPr="002B76B8" w:rsidRDefault="00305C6B" w:rsidP="00305C6B">
            <w:pPr>
              <w:jc w:val="both"/>
              <w:rPr>
                <w:rFonts w:ascii="Noto Sans Light" w:hAnsi="Noto Sans Light" w:cs="Noto Sans Light"/>
                <w:sz w:val="20"/>
              </w:rPr>
            </w:pPr>
          </w:p>
        </w:tc>
        <w:tc>
          <w:tcPr>
            <w:tcW w:w="639" w:type="dxa"/>
          </w:tcPr>
          <w:p w:rsidR="00305C6B" w:rsidRPr="00045512" w:rsidRDefault="00305C6B" w:rsidP="00305C6B">
            <w:pPr>
              <w:jc w:val="both"/>
              <w:rPr>
                <w:rFonts w:ascii="Noto Sans Light" w:hAnsi="Noto Sans Light" w:cs="Noto Sans Light"/>
                <w:sz w:val="20"/>
              </w:rPr>
            </w:pPr>
          </w:p>
        </w:tc>
        <w:tc>
          <w:tcPr>
            <w:tcW w:w="4872" w:type="dxa"/>
            <w:vMerge w:val="restart"/>
            <w:vAlign w:val="center"/>
          </w:tcPr>
          <w:p w:rsidR="00305C6B" w:rsidRDefault="00305C6B" w:rsidP="00305C6B">
            <w:pPr>
              <w:jc w:val="center"/>
              <w:rPr>
                <w:rFonts w:ascii="Noto Sans Light" w:hAnsi="Noto Sans Light" w:cs="Noto Sans Light"/>
                <w:sz w:val="20"/>
              </w:rPr>
            </w:pPr>
            <w:r>
              <w:rPr>
                <w:rFonts w:ascii="Noto Sans Light" w:hAnsi="Noto Sans Light" w:cs="Noto Sans Light"/>
                <w:sz w:val="20"/>
              </w:rPr>
              <w:t xml:space="preserve">2 </w:t>
            </w:r>
            <w:r w:rsidRPr="00305C6B">
              <w:rPr>
                <w:rFonts w:ascii="Noto Sans Light" w:hAnsi="Noto Sans Light" w:cs="Noto Sans Light"/>
                <w:sz w:val="20"/>
              </w:rPr>
              <w:t>Emisión de Obligaciones</w:t>
            </w:r>
          </w:p>
        </w:tc>
        <w:tc>
          <w:tcPr>
            <w:tcW w:w="524" w:type="dxa"/>
          </w:tcPr>
          <w:p w:rsidR="00305C6B" w:rsidRPr="005D3C95" w:rsidRDefault="00305C6B" w:rsidP="00305C6B">
            <w:pPr>
              <w:rPr>
                <w:rFonts w:ascii="Noto Sans Light" w:hAnsi="Noto Sans Light" w:cs="Noto Sans Light"/>
                <w:noProof/>
                <w:sz w:val="20"/>
                <w:lang w:val="es-MX" w:eastAsia="es-MX"/>
              </w:rPr>
            </w:pPr>
            <w:r>
              <w:rPr>
                <w:rFonts w:ascii="Noto Sans Light" w:hAnsi="Noto Sans Light" w:cs="Noto Sans Light"/>
                <w:noProof/>
                <w:sz w:val="20"/>
                <w:lang w:val="es-MX" w:eastAsia="es-MX"/>
              </w:rPr>
              <mc:AlternateContent>
                <mc:Choice Requires="wps">
                  <w:drawing>
                    <wp:anchor distT="0" distB="0" distL="114300" distR="114300" simplePos="0" relativeHeight="251754496" behindDoc="0" locked="0" layoutInCell="1" allowOverlap="1">
                      <wp:simplePos x="0" y="0"/>
                      <wp:positionH relativeFrom="column">
                        <wp:posOffset>63735</wp:posOffset>
                      </wp:positionH>
                      <wp:positionV relativeFrom="paragraph">
                        <wp:posOffset>130977</wp:posOffset>
                      </wp:positionV>
                      <wp:extent cx="45719" cy="1491916"/>
                      <wp:effectExtent l="19050" t="0" r="12065" b="13335"/>
                      <wp:wrapNone/>
                      <wp:docPr id="48" name="Abrir llave 48"/>
                      <wp:cNvGraphicFramePr/>
                      <a:graphic xmlns:a="http://schemas.openxmlformats.org/drawingml/2006/main">
                        <a:graphicData uri="http://schemas.microsoft.com/office/word/2010/wordprocessingShape">
                          <wps:wsp>
                            <wps:cNvSpPr/>
                            <wps:spPr>
                              <a:xfrm>
                                <a:off x="0" y="0"/>
                                <a:ext cx="45719" cy="1491916"/>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51DAD1C" id="Abrir llave 48" o:spid="_x0000_s1026" type="#_x0000_t87" style="position:absolute;margin-left:5pt;margin-top:10.3pt;width:3.6pt;height:117.45pt;z-index:2517544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" adj="55" strokecolor="black [3200]" strokeweight=".5pt">
                      <v:stroke joinstyle="miter"/>
                    </v:shape>
                  </w:pict>
                </mc:Fallback>
              </mc:AlternateContent>
            </w:r>
          </w:p>
        </w:tc>
        <w:tc>
          <w:tcPr>
            <w:tcW w:w="5464" w:type="dxa"/>
          </w:tcPr>
          <w:p w:rsidR="00305C6B" w:rsidRPr="00305C6B" w:rsidRDefault="00305C6B" w:rsidP="00305C6B">
            <w:pPr>
              <w:ind w:left="164" w:hanging="164"/>
              <w:rPr>
                <w:rFonts w:ascii="Noto Sans Light" w:eastAsia="Calibri" w:hAnsi="Noto Sans Light" w:cs="Noto Sans Light"/>
                <w:sz w:val="18"/>
              </w:rPr>
            </w:pPr>
            <w:r w:rsidRPr="00305C6B">
              <w:rPr>
                <w:rFonts w:ascii="Noto Sans Light" w:eastAsia="Calibri" w:hAnsi="Noto Sans Light" w:cs="Noto Sans Light"/>
                <w:sz w:val="18"/>
              </w:rPr>
              <w:t>1 Autorización para la Emisión de Bonos, Títulos y Valores de la Deuda Pública Interna</w:t>
            </w:r>
          </w:p>
        </w:tc>
      </w:tr>
      <w:tr w:rsidR="00305C6B" w:rsidTr="00305C6B">
        <w:tc>
          <w:tcPr>
            <w:tcW w:w="2891" w:type="dxa"/>
            <w:vMerge/>
          </w:tcPr>
          <w:p w:rsidR="00305C6B" w:rsidRPr="002B76B8" w:rsidRDefault="00305C6B" w:rsidP="00305C6B">
            <w:pPr>
              <w:jc w:val="both"/>
              <w:rPr>
                <w:rFonts w:ascii="Noto Sans Light" w:hAnsi="Noto Sans Light" w:cs="Noto Sans Light"/>
                <w:sz w:val="20"/>
              </w:rPr>
            </w:pPr>
          </w:p>
        </w:tc>
        <w:tc>
          <w:tcPr>
            <w:tcW w:w="639" w:type="dxa"/>
          </w:tcPr>
          <w:p w:rsidR="00305C6B" w:rsidRPr="00045512" w:rsidRDefault="00305C6B" w:rsidP="00305C6B">
            <w:pPr>
              <w:jc w:val="both"/>
              <w:rPr>
                <w:rFonts w:ascii="Noto Sans Light" w:hAnsi="Noto Sans Light" w:cs="Noto Sans Light"/>
                <w:sz w:val="20"/>
              </w:rPr>
            </w:pPr>
          </w:p>
        </w:tc>
        <w:tc>
          <w:tcPr>
            <w:tcW w:w="4872" w:type="dxa"/>
            <w:vMerge/>
          </w:tcPr>
          <w:p w:rsidR="00305C6B" w:rsidRDefault="00305C6B" w:rsidP="00305C6B">
            <w:pPr>
              <w:jc w:val="both"/>
              <w:rPr>
                <w:rFonts w:ascii="Noto Sans Light" w:hAnsi="Noto Sans Light" w:cs="Noto Sans Light"/>
                <w:sz w:val="20"/>
              </w:rPr>
            </w:pPr>
          </w:p>
        </w:tc>
        <w:tc>
          <w:tcPr>
            <w:tcW w:w="524" w:type="dxa"/>
          </w:tcPr>
          <w:p w:rsidR="00305C6B" w:rsidRPr="005D3C95" w:rsidRDefault="00305C6B" w:rsidP="00305C6B">
            <w:pPr>
              <w:rPr>
                <w:rFonts w:ascii="Noto Sans Light" w:hAnsi="Noto Sans Light" w:cs="Noto Sans Light"/>
                <w:noProof/>
                <w:sz w:val="20"/>
                <w:lang w:val="es-MX" w:eastAsia="es-MX"/>
              </w:rPr>
            </w:pPr>
          </w:p>
        </w:tc>
        <w:tc>
          <w:tcPr>
            <w:tcW w:w="5464" w:type="dxa"/>
          </w:tcPr>
          <w:p w:rsidR="00305C6B" w:rsidRPr="00305C6B" w:rsidRDefault="00305C6B" w:rsidP="00305C6B">
            <w:pPr>
              <w:ind w:left="164" w:hanging="142"/>
              <w:rPr>
                <w:rFonts w:ascii="Noto Sans Light" w:eastAsia="Calibri" w:hAnsi="Noto Sans Light" w:cs="Noto Sans Light"/>
                <w:sz w:val="18"/>
              </w:rPr>
            </w:pPr>
            <w:r w:rsidRPr="00305C6B">
              <w:rPr>
                <w:rFonts w:ascii="Noto Sans Light" w:eastAsia="Calibri" w:hAnsi="Noto Sans Light" w:cs="Noto Sans Light"/>
                <w:sz w:val="18"/>
              </w:rPr>
              <w:t>2 Autorización para la Emisión de Bonos, Títulos y Valores de la Deuda Pública Externa</w:t>
            </w:r>
          </w:p>
        </w:tc>
      </w:tr>
      <w:tr w:rsidR="00305C6B" w:rsidTr="00305C6B">
        <w:tc>
          <w:tcPr>
            <w:tcW w:w="2891" w:type="dxa"/>
            <w:vMerge/>
          </w:tcPr>
          <w:p w:rsidR="00305C6B" w:rsidRPr="002B76B8" w:rsidRDefault="00305C6B" w:rsidP="00305C6B">
            <w:pPr>
              <w:jc w:val="both"/>
              <w:rPr>
                <w:rFonts w:ascii="Noto Sans Light" w:hAnsi="Noto Sans Light" w:cs="Noto Sans Light"/>
                <w:sz w:val="20"/>
              </w:rPr>
            </w:pPr>
          </w:p>
        </w:tc>
        <w:tc>
          <w:tcPr>
            <w:tcW w:w="639" w:type="dxa"/>
          </w:tcPr>
          <w:p w:rsidR="00305C6B" w:rsidRPr="00045512" w:rsidRDefault="00305C6B" w:rsidP="00305C6B">
            <w:pPr>
              <w:jc w:val="both"/>
              <w:rPr>
                <w:rFonts w:ascii="Noto Sans Light" w:hAnsi="Noto Sans Light" w:cs="Noto Sans Light"/>
                <w:sz w:val="20"/>
              </w:rPr>
            </w:pPr>
          </w:p>
        </w:tc>
        <w:tc>
          <w:tcPr>
            <w:tcW w:w="4872" w:type="dxa"/>
            <w:vMerge/>
          </w:tcPr>
          <w:p w:rsidR="00305C6B" w:rsidRDefault="00305C6B" w:rsidP="00305C6B">
            <w:pPr>
              <w:jc w:val="both"/>
              <w:rPr>
                <w:rFonts w:ascii="Noto Sans Light" w:hAnsi="Noto Sans Light" w:cs="Noto Sans Light"/>
                <w:sz w:val="20"/>
              </w:rPr>
            </w:pPr>
          </w:p>
        </w:tc>
        <w:tc>
          <w:tcPr>
            <w:tcW w:w="524" w:type="dxa"/>
          </w:tcPr>
          <w:p w:rsidR="00305C6B" w:rsidRPr="005D3C95" w:rsidRDefault="00305C6B" w:rsidP="00305C6B">
            <w:pPr>
              <w:rPr>
                <w:rFonts w:ascii="Noto Sans Light" w:hAnsi="Noto Sans Light" w:cs="Noto Sans Light"/>
                <w:noProof/>
                <w:sz w:val="20"/>
                <w:lang w:val="es-MX" w:eastAsia="es-MX"/>
              </w:rPr>
            </w:pPr>
          </w:p>
        </w:tc>
        <w:tc>
          <w:tcPr>
            <w:tcW w:w="5464" w:type="dxa"/>
          </w:tcPr>
          <w:p w:rsidR="00305C6B" w:rsidRPr="00305C6B" w:rsidRDefault="00305C6B" w:rsidP="00305C6B">
            <w:pPr>
              <w:ind w:left="164" w:hanging="164"/>
              <w:rPr>
                <w:rFonts w:ascii="Noto Sans Light" w:eastAsia="Calibri" w:hAnsi="Noto Sans Light" w:cs="Noto Sans Light"/>
                <w:sz w:val="18"/>
              </w:rPr>
            </w:pPr>
            <w:r w:rsidRPr="00305C6B">
              <w:rPr>
                <w:rFonts w:ascii="Noto Sans Light" w:eastAsia="Calibri" w:hAnsi="Noto Sans Light" w:cs="Noto Sans Light"/>
                <w:sz w:val="18"/>
              </w:rPr>
              <w:t>3 Emisiones Autorizadas de la Deuda Pública Interna y Externa</w:t>
            </w:r>
          </w:p>
        </w:tc>
      </w:tr>
      <w:tr w:rsidR="00305C6B" w:rsidTr="00305C6B">
        <w:tc>
          <w:tcPr>
            <w:tcW w:w="2891" w:type="dxa"/>
            <w:vMerge/>
          </w:tcPr>
          <w:p w:rsidR="00305C6B" w:rsidRPr="002B76B8" w:rsidRDefault="00305C6B" w:rsidP="00305C6B">
            <w:pPr>
              <w:jc w:val="both"/>
              <w:rPr>
                <w:rFonts w:ascii="Noto Sans Light" w:hAnsi="Noto Sans Light" w:cs="Noto Sans Light"/>
                <w:sz w:val="20"/>
              </w:rPr>
            </w:pPr>
          </w:p>
        </w:tc>
        <w:tc>
          <w:tcPr>
            <w:tcW w:w="639" w:type="dxa"/>
          </w:tcPr>
          <w:p w:rsidR="00305C6B" w:rsidRPr="00045512" w:rsidRDefault="00305C6B" w:rsidP="00305C6B">
            <w:pPr>
              <w:jc w:val="both"/>
              <w:rPr>
                <w:rFonts w:ascii="Noto Sans Light" w:hAnsi="Noto Sans Light" w:cs="Noto Sans Light"/>
                <w:sz w:val="20"/>
              </w:rPr>
            </w:pPr>
          </w:p>
        </w:tc>
        <w:tc>
          <w:tcPr>
            <w:tcW w:w="4872" w:type="dxa"/>
            <w:vMerge/>
          </w:tcPr>
          <w:p w:rsidR="00305C6B" w:rsidRDefault="00305C6B" w:rsidP="00305C6B">
            <w:pPr>
              <w:jc w:val="both"/>
              <w:rPr>
                <w:rFonts w:ascii="Noto Sans Light" w:hAnsi="Noto Sans Light" w:cs="Noto Sans Light"/>
                <w:sz w:val="20"/>
              </w:rPr>
            </w:pPr>
          </w:p>
        </w:tc>
        <w:tc>
          <w:tcPr>
            <w:tcW w:w="524" w:type="dxa"/>
          </w:tcPr>
          <w:p w:rsidR="00305C6B" w:rsidRPr="005D3C95" w:rsidRDefault="00305C6B" w:rsidP="00305C6B">
            <w:pPr>
              <w:rPr>
                <w:rFonts w:ascii="Noto Sans Light" w:hAnsi="Noto Sans Light" w:cs="Noto Sans Light"/>
                <w:noProof/>
                <w:sz w:val="20"/>
                <w:lang w:val="es-MX" w:eastAsia="es-MX"/>
              </w:rPr>
            </w:pPr>
          </w:p>
        </w:tc>
        <w:tc>
          <w:tcPr>
            <w:tcW w:w="5464" w:type="dxa"/>
          </w:tcPr>
          <w:p w:rsidR="00305C6B" w:rsidRPr="00305C6B" w:rsidRDefault="00305C6B" w:rsidP="00305C6B">
            <w:pPr>
              <w:ind w:left="164" w:hanging="142"/>
              <w:rPr>
                <w:rFonts w:ascii="Noto Sans Light" w:eastAsia="Calibri" w:hAnsi="Noto Sans Light" w:cs="Noto Sans Light"/>
                <w:sz w:val="18"/>
              </w:rPr>
            </w:pPr>
            <w:r w:rsidRPr="00305C6B">
              <w:rPr>
                <w:rFonts w:ascii="Noto Sans Light" w:eastAsia="Calibri" w:hAnsi="Noto Sans Light" w:cs="Noto Sans Light"/>
                <w:sz w:val="18"/>
              </w:rPr>
              <w:t>4 Suscripción de Contratos de Préstamos y Otras Obligaciones de la Deuda Pública Interna</w:t>
            </w:r>
          </w:p>
        </w:tc>
      </w:tr>
      <w:tr w:rsidR="00305C6B" w:rsidTr="00305C6B">
        <w:tc>
          <w:tcPr>
            <w:tcW w:w="2891" w:type="dxa"/>
            <w:vMerge/>
          </w:tcPr>
          <w:p w:rsidR="00305C6B" w:rsidRPr="002B76B8" w:rsidRDefault="00305C6B" w:rsidP="00305C6B">
            <w:pPr>
              <w:jc w:val="both"/>
              <w:rPr>
                <w:rFonts w:ascii="Noto Sans Light" w:hAnsi="Noto Sans Light" w:cs="Noto Sans Light"/>
                <w:sz w:val="20"/>
              </w:rPr>
            </w:pPr>
          </w:p>
        </w:tc>
        <w:tc>
          <w:tcPr>
            <w:tcW w:w="639" w:type="dxa"/>
          </w:tcPr>
          <w:p w:rsidR="00305C6B" w:rsidRPr="00045512" w:rsidRDefault="00305C6B" w:rsidP="00305C6B">
            <w:pPr>
              <w:jc w:val="both"/>
              <w:rPr>
                <w:rFonts w:ascii="Noto Sans Light" w:hAnsi="Noto Sans Light" w:cs="Noto Sans Light"/>
                <w:sz w:val="20"/>
              </w:rPr>
            </w:pPr>
          </w:p>
        </w:tc>
        <w:tc>
          <w:tcPr>
            <w:tcW w:w="4872" w:type="dxa"/>
            <w:vMerge/>
          </w:tcPr>
          <w:p w:rsidR="00305C6B" w:rsidRDefault="00305C6B" w:rsidP="00305C6B">
            <w:pPr>
              <w:jc w:val="both"/>
              <w:rPr>
                <w:rFonts w:ascii="Noto Sans Light" w:hAnsi="Noto Sans Light" w:cs="Noto Sans Light"/>
                <w:sz w:val="20"/>
              </w:rPr>
            </w:pPr>
          </w:p>
        </w:tc>
        <w:tc>
          <w:tcPr>
            <w:tcW w:w="524" w:type="dxa"/>
          </w:tcPr>
          <w:p w:rsidR="00305C6B" w:rsidRPr="005D3C95" w:rsidRDefault="00305C6B" w:rsidP="00305C6B">
            <w:pPr>
              <w:rPr>
                <w:rFonts w:ascii="Noto Sans Light" w:hAnsi="Noto Sans Light" w:cs="Noto Sans Light"/>
                <w:noProof/>
                <w:sz w:val="20"/>
                <w:lang w:val="es-MX" w:eastAsia="es-MX"/>
              </w:rPr>
            </w:pPr>
          </w:p>
        </w:tc>
        <w:tc>
          <w:tcPr>
            <w:tcW w:w="5464" w:type="dxa"/>
          </w:tcPr>
          <w:p w:rsidR="00305C6B" w:rsidRPr="00305C6B" w:rsidRDefault="00305C6B" w:rsidP="00305C6B">
            <w:pPr>
              <w:ind w:left="164" w:hanging="164"/>
              <w:rPr>
                <w:rFonts w:ascii="Noto Sans Light" w:eastAsia="Calibri" w:hAnsi="Noto Sans Light" w:cs="Noto Sans Light"/>
                <w:sz w:val="18"/>
              </w:rPr>
            </w:pPr>
            <w:r w:rsidRPr="00305C6B">
              <w:rPr>
                <w:rFonts w:ascii="Noto Sans Light" w:eastAsia="Calibri" w:hAnsi="Noto Sans Light" w:cs="Noto Sans Light"/>
                <w:sz w:val="18"/>
              </w:rPr>
              <w:t>5 Suscripción de Contratos de Préstamos y Otras Obligaciones de la Deuda Pública Externa</w:t>
            </w:r>
          </w:p>
        </w:tc>
      </w:tr>
      <w:tr w:rsidR="00305C6B" w:rsidTr="00305C6B">
        <w:tc>
          <w:tcPr>
            <w:tcW w:w="2891" w:type="dxa"/>
            <w:vMerge/>
          </w:tcPr>
          <w:p w:rsidR="00305C6B" w:rsidRPr="002B76B8" w:rsidRDefault="00305C6B" w:rsidP="00305C6B">
            <w:pPr>
              <w:jc w:val="both"/>
              <w:rPr>
                <w:rFonts w:ascii="Noto Sans Light" w:hAnsi="Noto Sans Light" w:cs="Noto Sans Light"/>
                <w:sz w:val="20"/>
              </w:rPr>
            </w:pPr>
          </w:p>
        </w:tc>
        <w:tc>
          <w:tcPr>
            <w:tcW w:w="639" w:type="dxa"/>
          </w:tcPr>
          <w:p w:rsidR="00305C6B" w:rsidRPr="00045512" w:rsidRDefault="00305C6B" w:rsidP="00305C6B">
            <w:pPr>
              <w:jc w:val="both"/>
              <w:rPr>
                <w:rFonts w:ascii="Noto Sans Light" w:hAnsi="Noto Sans Light" w:cs="Noto Sans Light"/>
                <w:sz w:val="20"/>
              </w:rPr>
            </w:pPr>
          </w:p>
        </w:tc>
        <w:tc>
          <w:tcPr>
            <w:tcW w:w="4872" w:type="dxa"/>
            <w:vMerge/>
          </w:tcPr>
          <w:p w:rsidR="00305C6B" w:rsidRDefault="00305C6B" w:rsidP="00305C6B">
            <w:pPr>
              <w:jc w:val="both"/>
              <w:rPr>
                <w:rFonts w:ascii="Noto Sans Light" w:hAnsi="Noto Sans Light" w:cs="Noto Sans Light"/>
                <w:sz w:val="20"/>
              </w:rPr>
            </w:pPr>
          </w:p>
        </w:tc>
        <w:tc>
          <w:tcPr>
            <w:tcW w:w="524" w:type="dxa"/>
          </w:tcPr>
          <w:p w:rsidR="00305C6B" w:rsidRPr="005D3C95" w:rsidRDefault="00305C6B" w:rsidP="00305C6B">
            <w:pPr>
              <w:rPr>
                <w:rFonts w:ascii="Noto Sans Light" w:hAnsi="Noto Sans Light" w:cs="Noto Sans Light"/>
                <w:noProof/>
                <w:sz w:val="20"/>
                <w:lang w:val="es-MX" w:eastAsia="es-MX"/>
              </w:rPr>
            </w:pPr>
          </w:p>
        </w:tc>
        <w:tc>
          <w:tcPr>
            <w:tcW w:w="5464" w:type="dxa"/>
          </w:tcPr>
          <w:p w:rsidR="00305C6B" w:rsidRPr="00305C6B" w:rsidRDefault="00305C6B" w:rsidP="00305C6B">
            <w:pPr>
              <w:ind w:left="164" w:hanging="142"/>
              <w:rPr>
                <w:rFonts w:ascii="Noto Sans Light" w:hAnsi="Noto Sans Light" w:cs="Noto Sans Light"/>
                <w:sz w:val="18"/>
              </w:rPr>
            </w:pPr>
            <w:r w:rsidRPr="00305C6B">
              <w:rPr>
                <w:rFonts w:ascii="Noto Sans Light" w:eastAsia="Calibri" w:hAnsi="Noto Sans Light" w:cs="Noto Sans Light"/>
                <w:sz w:val="18"/>
              </w:rPr>
              <w:t>6 Contratos de Préstamos y Otras Obligaciones de la Deuda Pública Interna y Externa</w:t>
            </w:r>
          </w:p>
        </w:tc>
      </w:tr>
    </w:tbl>
    <w:p w:rsidR="005101C7" w:rsidRDefault="005101C7" w:rsidP="00C650B0">
      <w:pPr>
        <w:jc w:val="both"/>
        <w:rPr>
          <w:rFonts w:ascii="Noto Sans Light" w:hAnsi="Noto Sans Light" w:cs="Noto Sans Light"/>
          <w:sz w:val="24"/>
          <w:szCs w:val="24"/>
        </w:rPr>
      </w:pPr>
    </w:p>
    <w:p w:rsidR="00F76A26" w:rsidRDefault="00F76A26" w:rsidP="00C650B0">
      <w:pPr>
        <w:jc w:val="both"/>
        <w:rPr>
          <w:rFonts w:ascii="Noto Sans Light" w:hAnsi="Noto Sans Light" w:cs="Noto Sans Light"/>
          <w:sz w:val="24"/>
          <w:szCs w:val="24"/>
        </w:rPr>
      </w:pPr>
      <w:r>
        <w:rPr>
          <w:rFonts w:ascii="Noto Sans Light" w:hAnsi="Noto Sans Light" w:cs="Noto Sans Light"/>
          <w:sz w:val="24"/>
          <w:szCs w:val="24"/>
        </w:rPr>
        <w:br w:type="column"/>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1"/>
        <w:gridCol w:w="639"/>
        <w:gridCol w:w="4872"/>
        <w:gridCol w:w="524"/>
        <w:gridCol w:w="5464"/>
      </w:tblGrid>
      <w:tr w:rsidR="00F76A26" w:rsidTr="001611F0">
        <w:tc>
          <w:tcPr>
            <w:tcW w:w="2891" w:type="dxa"/>
          </w:tcPr>
          <w:p w:rsidR="00F76A26" w:rsidRPr="005D7A15" w:rsidRDefault="00F76A26" w:rsidP="00D741FC">
            <w:pPr>
              <w:jc w:val="center"/>
              <w:rPr>
                <w:rFonts w:ascii="Noto Sans Light" w:hAnsi="Noto Sans Light" w:cs="Noto Sans Light"/>
                <w:b/>
                <w:sz w:val="24"/>
                <w:szCs w:val="24"/>
              </w:rPr>
            </w:pPr>
            <w:r w:rsidRPr="005D7A15">
              <w:rPr>
                <w:rFonts w:ascii="Noto Sans Light" w:hAnsi="Noto Sans Light" w:cs="Noto Sans Light"/>
                <w:b/>
                <w:sz w:val="24"/>
                <w:szCs w:val="24"/>
              </w:rPr>
              <w:t>Genero</w:t>
            </w:r>
          </w:p>
        </w:tc>
        <w:tc>
          <w:tcPr>
            <w:tcW w:w="639" w:type="dxa"/>
          </w:tcPr>
          <w:p w:rsidR="00F76A26" w:rsidRPr="005D7A15" w:rsidRDefault="00F76A26" w:rsidP="00D741FC">
            <w:pPr>
              <w:jc w:val="center"/>
              <w:rPr>
                <w:rFonts w:ascii="Noto Sans Light" w:hAnsi="Noto Sans Light" w:cs="Noto Sans Light"/>
                <w:b/>
                <w:sz w:val="24"/>
                <w:szCs w:val="24"/>
              </w:rPr>
            </w:pPr>
          </w:p>
        </w:tc>
        <w:tc>
          <w:tcPr>
            <w:tcW w:w="4872" w:type="dxa"/>
          </w:tcPr>
          <w:p w:rsidR="00F76A26" w:rsidRPr="005D7A15" w:rsidRDefault="00F76A26" w:rsidP="00D741FC">
            <w:pPr>
              <w:jc w:val="center"/>
              <w:rPr>
                <w:rFonts w:ascii="Noto Sans Light" w:hAnsi="Noto Sans Light" w:cs="Noto Sans Light"/>
                <w:b/>
                <w:sz w:val="24"/>
                <w:szCs w:val="24"/>
              </w:rPr>
            </w:pPr>
            <w:r w:rsidRPr="005D7A15">
              <w:rPr>
                <w:rFonts w:ascii="Noto Sans Light" w:hAnsi="Noto Sans Light" w:cs="Noto Sans Light"/>
                <w:b/>
                <w:sz w:val="24"/>
                <w:szCs w:val="24"/>
              </w:rPr>
              <w:t>Grupo</w:t>
            </w:r>
          </w:p>
        </w:tc>
        <w:tc>
          <w:tcPr>
            <w:tcW w:w="524" w:type="dxa"/>
          </w:tcPr>
          <w:p w:rsidR="00F76A26" w:rsidRPr="005D7A15" w:rsidRDefault="00F76A26" w:rsidP="00D741FC">
            <w:pPr>
              <w:jc w:val="center"/>
              <w:rPr>
                <w:rFonts w:ascii="Noto Sans Light" w:hAnsi="Noto Sans Light" w:cs="Noto Sans Light"/>
                <w:b/>
                <w:sz w:val="24"/>
                <w:szCs w:val="24"/>
              </w:rPr>
            </w:pPr>
          </w:p>
        </w:tc>
        <w:tc>
          <w:tcPr>
            <w:tcW w:w="5464" w:type="dxa"/>
          </w:tcPr>
          <w:p w:rsidR="00F76A26" w:rsidRPr="005D7A15" w:rsidRDefault="00F76A26" w:rsidP="00D741FC">
            <w:pPr>
              <w:jc w:val="center"/>
              <w:rPr>
                <w:rFonts w:ascii="Noto Sans Light" w:hAnsi="Noto Sans Light" w:cs="Noto Sans Light"/>
                <w:b/>
                <w:sz w:val="24"/>
                <w:szCs w:val="24"/>
              </w:rPr>
            </w:pPr>
            <w:r w:rsidRPr="005D7A15">
              <w:rPr>
                <w:rFonts w:ascii="Noto Sans Light" w:hAnsi="Noto Sans Light" w:cs="Noto Sans Light"/>
                <w:b/>
                <w:sz w:val="24"/>
                <w:szCs w:val="24"/>
              </w:rPr>
              <w:t>Rubro</w:t>
            </w:r>
          </w:p>
        </w:tc>
      </w:tr>
      <w:tr w:rsidR="006362AC" w:rsidTr="001611F0">
        <w:tc>
          <w:tcPr>
            <w:tcW w:w="2891" w:type="dxa"/>
            <w:vMerge w:val="restart"/>
            <w:vAlign w:val="center"/>
          </w:tcPr>
          <w:p w:rsidR="006362AC" w:rsidRPr="002B76B8" w:rsidRDefault="006362AC" w:rsidP="0074580F">
            <w:pPr>
              <w:jc w:val="center"/>
              <w:rPr>
                <w:rFonts w:ascii="Noto Sans Light" w:hAnsi="Noto Sans Light" w:cs="Noto Sans Light"/>
                <w:sz w:val="20"/>
              </w:rPr>
            </w:pPr>
            <w:r>
              <w:rPr>
                <w:rFonts w:ascii="Noto Sans Light" w:hAnsi="Noto Sans Light" w:cs="Noto Sans Light"/>
                <w:sz w:val="20"/>
              </w:rPr>
              <w:t>7 Cuentas de Orden Contable</w:t>
            </w:r>
          </w:p>
        </w:tc>
        <w:tc>
          <w:tcPr>
            <w:tcW w:w="639" w:type="dxa"/>
          </w:tcPr>
          <w:p w:rsidR="006362AC" w:rsidRPr="00045512" w:rsidRDefault="002331CA" w:rsidP="0074580F">
            <w:pPr>
              <w:jc w:val="center"/>
              <w:rPr>
                <w:rFonts w:ascii="Noto Sans Light" w:hAnsi="Noto Sans Light" w:cs="Noto Sans Light"/>
                <w:sz w:val="20"/>
              </w:rPr>
            </w:pPr>
            <w:r>
              <w:rPr>
                <w:rFonts w:ascii="Noto Sans Light" w:hAnsi="Noto Sans Light" w:cs="Noto Sans Light"/>
                <w:noProof/>
                <w:sz w:val="20"/>
                <w:lang w:val="es-MX" w:eastAsia="es-MX"/>
              </w:rPr>
              <mc:AlternateContent>
                <mc:Choice Requires="wps">
                  <w:drawing>
                    <wp:anchor distT="0" distB="0" distL="114300" distR="114300" simplePos="0" relativeHeight="251757568" behindDoc="0" locked="0" layoutInCell="1" allowOverlap="1">
                      <wp:simplePos x="0" y="0"/>
                      <wp:positionH relativeFrom="column">
                        <wp:posOffset>125797</wp:posOffset>
                      </wp:positionH>
                      <wp:positionV relativeFrom="paragraph">
                        <wp:posOffset>107114</wp:posOffset>
                      </wp:positionV>
                      <wp:extent cx="66174" cy="4247148"/>
                      <wp:effectExtent l="19050" t="0" r="10160" b="20320"/>
                      <wp:wrapNone/>
                      <wp:docPr id="50" name="Abrir llave 50"/>
                      <wp:cNvGraphicFramePr/>
                      <a:graphic xmlns:a="http://schemas.openxmlformats.org/drawingml/2006/main">
                        <a:graphicData uri="http://schemas.microsoft.com/office/word/2010/wordprocessingShape">
                          <wps:wsp>
                            <wps:cNvSpPr/>
                            <wps:spPr>
                              <a:xfrm>
                                <a:off x="0" y="0"/>
                                <a:ext cx="66174" cy="4247148"/>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10F280C" id="Abrir llave 50" o:spid="_x0000_s1026" type="#_x0000_t87" style="position:absolute;margin-left:9.9pt;margin-top:8.45pt;width:5.2pt;height:334.4pt;z-index:2517575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" adj="28" strokecolor="black [3200]" strokeweight=".5pt">
                      <v:stroke joinstyle="miter"/>
                    </v:shape>
                  </w:pict>
                </mc:Fallback>
              </mc:AlternateContent>
            </w:r>
          </w:p>
        </w:tc>
        <w:tc>
          <w:tcPr>
            <w:tcW w:w="4872" w:type="dxa"/>
            <w:vMerge w:val="restart"/>
            <w:vAlign w:val="center"/>
          </w:tcPr>
          <w:p w:rsidR="006362AC" w:rsidRPr="0074580F" w:rsidRDefault="006362AC" w:rsidP="0074580F">
            <w:pPr>
              <w:jc w:val="center"/>
              <w:rPr>
                <w:rFonts w:ascii="Noto Sans Light" w:hAnsi="Noto Sans Light" w:cs="Noto Sans Light"/>
                <w:sz w:val="20"/>
              </w:rPr>
            </w:pPr>
            <w:r w:rsidRPr="0074580F">
              <w:rPr>
                <w:rFonts w:ascii="Noto Sans Light" w:hAnsi="Noto Sans Light" w:cs="Noto Sans Light"/>
                <w:sz w:val="20"/>
              </w:rPr>
              <w:t>3 Avales y Garantías</w:t>
            </w:r>
          </w:p>
        </w:tc>
        <w:tc>
          <w:tcPr>
            <w:tcW w:w="524" w:type="dxa"/>
          </w:tcPr>
          <w:p w:rsidR="006362AC" w:rsidRPr="0074580F" w:rsidRDefault="002331CA" w:rsidP="0074580F">
            <w:pPr>
              <w:rPr>
                <w:rFonts w:ascii="Noto Sans Light" w:eastAsia="Calibri" w:hAnsi="Noto Sans Light" w:cs="Noto Sans Light"/>
                <w:sz w:val="20"/>
                <w:lang w:val="es-MX" w:eastAsia="en-US"/>
              </w:rPr>
            </w:pPr>
            <w:r>
              <w:rPr>
                <w:rFonts w:ascii="Noto Sans Light" w:eastAsia="Calibri" w:hAnsi="Noto Sans Light" w:cs="Noto Sans Light"/>
                <w:noProof/>
                <w:sz w:val="20"/>
                <w:lang w:val="es-MX" w:eastAsia="es-MX"/>
              </w:rPr>
              <mc:AlternateContent>
                <mc:Choice Requires="wps">
                  <w:drawing>
                    <wp:anchor distT="0" distB="0" distL="114300" distR="114300" simplePos="0" relativeHeight="251758592" behindDoc="0" locked="0" layoutInCell="1" allowOverlap="1">
                      <wp:simplePos x="0" y="0"/>
                      <wp:positionH relativeFrom="column">
                        <wp:posOffset>97422</wp:posOffset>
                      </wp:positionH>
                      <wp:positionV relativeFrom="paragraph">
                        <wp:posOffset>89067</wp:posOffset>
                      </wp:positionV>
                      <wp:extent cx="45719" cy="1161047"/>
                      <wp:effectExtent l="19050" t="0" r="12065" b="20320"/>
                      <wp:wrapNone/>
                      <wp:docPr id="51" name="Abrir llave 51"/>
                      <wp:cNvGraphicFramePr/>
                      <a:graphic xmlns:a="http://schemas.openxmlformats.org/drawingml/2006/main">
                        <a:graphicData uri="http://schemas.microsoft.com/office/word/2010/wordprocessingShape">
                          <wps:wsp>
                            <wps:cNvSpPr/>
                            <wps:spPr>
                              <a:xfrm>
                                <a:off x="0" y="0"/>
                                <a:ext cx="45719" cy="1161047"/>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F6324E9" id="Abrir llave 51" o:spid="_x0000_s1026" type="#_x0000_t87" style="position:absolute;margin-left:7.65pt;margin-top:7pt;width:3.6pt;height:91.4pt;z-index:2517585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" adj="71" strokecolor="black [3200]" strokeweight=".5pt">
                      <v:stroke joinstyle="miter"/>
                    </v:shape>
                  </w:pict>
                </mc:Fallback>
              </mc:AlternateContent>
            </w:r>
          </w:p>
        </w:tc>
        <w:tc>
          <w:tcPr>
            <w:tcW w:w="5464" w:type="dxa"/>
          </w:tcPr>
          <w:p w:rsidR="006362AC" w:rsidRPr="0074580F" w:rsidRDefault="006362AC" w:rsidP="0074580F">
            <w:pPr>
              <w:rPr>
                <w:rFonts w:ascii="Noto Sans Light" w:eastAsia="Calibri" w:hAnsi="Noto Sans Light" w:cs="Noto Sans Light"/>
                <w:sz w:val="18"/>
                <w:szCs w:val="18"/>
              </w:rPr>
            </w:pPr>
            <w:r w:rsidRPr="0074580F">
              <w:rPr>
                <w:rFonts w:ascii="Noto Sans Light" w:eastAsia="Calibri" w:hAnsi="Noto Sans Light" w:cs="Noto Sans Light"/>
                <w:sz w:val="18"/>
                <w:szCs w:val="18"/>
              </w:rPr>
              <w:t>1 Avales Autorizados</w:t>
            </w:r>
          </w:p>
        </w:tc>
      </w:tr>
      <w:tr w:rsidR="006362AC" w:rsidTr="001611F0">
        <w:tc>
          <w:tcPr>
            <w:tcW w:w="2891" w:type="dxa"/>
            <w:vMerge/>
          </w:tcPr>
          <w:p w:rsidR="006362AC" w:rsidRPr="002B76B8" w:rsidRDefault="006362AC" w:rsidP="0074580F">
            <w:pPr>
              <w:jc w:val="both"/>
              <w:rPr>
                <w:rFonts w:ascii="Noto Sans Light" w:hAnsi="Noto Sans Light" w:cs="Noto Sans Light"/>
                <w:sz w:val="20"/>
              </w:rPr>
            </w:pPr>
          </w:p>
        </w:tc>
        <w:tc>
          <w:tcPr>
            <w:tcW w:w="639" w:type="dxa"/>
          </w:tcPr>
          <w:p w:rsidR="006362AC" w:rsidRPr="00045512" w:rsidRDefault="006362AC" w:rsidP="0074580F">
            <w:pPr>
              <w:jc w:val="both"/>
              <w:rPr>
                <w:rFonts w:ascii="Noto Sans Light" w:hAnsi="Noto Sans Light" w:cs="Noto Sans Light"/>
                <w:sz w:val="20"/>
              </w:rPr>
            </w:pPr>
          </w:p>
        </w:tc>
        <w:tc>
          <w:tcPr>
            <w:tcW w:w="4872" w:type="dxa"/>
            <w:vMerge/>
          </w:tcPr>
          <w:p w:rsidR="006362AC" w:rsidRPr="0074580F" w:rsidRDefault="006362AC" w:rsidP="0074580F">
            <w:pPr>
              <w:jc w:val="both"/>
              <w:rPr>
                <w:rFonts w:ascii="Noto Sans Light" w:hAnsi="Noto Sans Light" w:cs="Noto Sans Light"/>
                <w:sz w:val="20"/>
              </w:rPr>
            </w:pPr>
          </w:p>
        </w:tc>
        <w:tc>
          <w:tcPr>
            <w:tcW w:w="524" w:type="dxa"/>
          </w:tcPr>
          <w:p w:rsidR="006362AC" w:rsidRPr="0074580F" w:rsidRDefault="006362AC" w:rsidP="0074580F">
            <w:pPr>
              <w:rPr>
                <w:rFonts w:ascii="Noto Sans Light" w:eastAsia="Calibri" w:hAnsi="Noto Sans Light" w:cs="Noto Sans Light"/>
                <w:sz w:val="20"/>
              </w:rPr>
            </w:pPr>
          </w:p>
        </w:tc>
        <w:tc>
          <w:tcPr>
            <w:tcW w:w="5464" w:type="dxa"/>
          </w:tcPr>
          <w:p w:rsidR="006362AC" w:rsidRPr="0074580F" w:rsidRDefault="006362AC" w:rsidP="0074580F">
            <w:pPr>
              <w:rPr>
                <w:rFonts w:ascii="Noto Sans Light" w:eastAsia="Calibri" w:hAnsi="Noto Sans Light" w:cs="Noto Sans Light"/>
                <w:sz w:val="18"/>
                <w:szCs w:val="18"/>
              </w:rPr>
            </w:pPr>
            <w:r w:rsidRPr="0074580F">
              <w:rPr>
                <w:rFonts w:ascii="Noto Sans Light" w:eastAsia="Calibri" w:hAnsi="Noto Sans Light" w:cs="Noto Sans Light"/>
                <w:sz w:val="18"/>
                <w:szCs w:val="18"/>
              </w:rPr>
              <w:t>2 Avales Firmados</w:t>
            </w:r>
          </w:p>
        </w:tc>
      </w:tr>
      <w:tr w:rsidR="006362AC" w:rsidTr="001611F0">
        <w:tc>
          <w:tcPr>
            <w:tcW w:w="2891" w:type="dxa"/>
            <w:vMerge/>
          </w:tcPr>
          <w:p w:rsidR="006362AC" w:rsidRPr="002B76B8" w:rsidRDefault="006362AC" w:rsidP="0074580F">
            <w:pPr>
              <w:jc w:val="both"/>
              <w:rPr>
                <w:rFonts w:ascii="Noto Sans Light" w:hAnsi="Noto Sans Light" w:cs="Noto Sans Light"/>
                <w:sz w:val="20"/>
              </w:rPr>
            </w:pPr>
          </w:p>
        </w:tc>
        <w:tc>
          <w:tcPr>
            <w:tcW w:w="639" w:type="dxa"/>
          </w:tcPr>
          <w:p w:rsidR="006362AC" w:rsidRPr="00045512" w:rsidRDefault="006362AC" w:rsidP="0074580F">
            <w:pPr>
              <w:jc w:val="both"/>
              <w:rPr>
                <w:rFonts w:ascii="Noto Sans Light" w:hAnsi="Noto Sans Light" w:cs="Noto Sans Light"/>
                <w:sz w:val="20"/>
              </w:rPr>
            </w:pPr>
          </w:p>
        </w:tc>
        <w:tc>
          <w:tcPr>
            <w:tcW w:w="4872" w:type="dxa"/>
            <w:vMerge/>
          </w:tcPr>
          <w:p w:rsidR="006362AC" w:rsidRPr="0074580F" w:rsidRDefault="006362AC" w:rsidP="0074580F">
            <w:pPr>
              <w:jc w:val="both"/>
              <w:rPr>
                <w:rFonts w:ascii="Noto Sans Light" w:hAnsi="Noto Sans Light" w:cs="Noto Sans Light"/>
                <w:sz w:val="20"/>
              </w:rPr>
            </w:pPr>
          </w:p>
        </w:tc>
        <w:tc>
          <w:tcPr>
            <w:tcW w:w="524" w:type="dxa"/>
          </w:tcPr>
          <w:p w:rsidR="006362AC" w:rsidRPr="0074580F" w:rsidRDefault="006362AC" w:rsidP="0074580F">
            <w:pPr>
              <w:rPr>
                <w:rFonts w:ascii="Noto Sans Light" w:hAnsi="Noto Sans Light" w:cs="Noto Sans Light"/>
                <w:noProof/>
                <w:sz w:val="20"/>
                <w:lang w:val="es-MX" w:eastAsia="es-MX"/>
              </w:rPr>
            </w:pPr>
          </w:p>
        </w:tc>
        <w:tc>
          <w:tcPr>
            <w:tcW w:w="5464" w:type="dxa"/>
          </w:tcPr>
          <w:p w:rsidR="006362AC" w:rsidRPr="0074580F" w:rsidRDefault="006362AC" w:rsidP="0074580F">
            <w:pPr>
              <w:ind w:left="164" w:hanging="142"/>
              <w:rPr>
                <w:rFonts w:ascii="Noto Sans Light" w:eastAsia="Calibri" w:hAnsi="Noto Sans Light" w:cs="Noto Sans Light"/>
                <w:sz w:val="18"/>
                <w:szCs w:val="18"/>
              </w:rPr>
            </w:pPr>
            <w:r w:rsidRPr="0074580F">
              <w:rPr>
                <w:rFonts w:ascii="Noto Sans Light" w:eastAsia="Calibri" w:hAnsi="Noto Sans Light" w:cs="Noto Sans Light"/>
                <w:sz w:val="18"/>
                <w:szCs w:val="18"/>
              </w:rPr>
              <w:t>3 Fianzas y Garantías Recibidas por Deudas a Cobrar</w:t>
            </w:r>
          </w:p>
        </w:tc>
      </w:tr>
      <w:tr w:rsidR="006362AC" w:rsidTr="001611F0">
        <w:tc>
          <w:tcPr>
            <w:tcW w:w="2891" w:type="dxa"/>
            <w:vMerge/>
          </w:tcPr>
          <w:p w:rsidR="006362AC" w:rsidRPr="002B76B8" w:rsidRDefault="006362AC" w:rsidP="0074580F">
            <w:pPr>
              <w:jc w:val="both"/>
              <w:rPr>
                <w:rFonts w:ascii="Noto Sans Light" w:hAnsi="Noto Sans Light" w:cs="Noto Sans Light"/>
                <w:sz w:val="20"/>
              </w:rPr>
            </w:pPr>
          </w:p>
        </w:tc>
        <w:tc>
          <w:tcPr>
            <w:tcW w:w="639" w:type="dxa"/>
          </w:tcPr>
          <w:p w:rsidR="006362AC" w:rsidRPr="00045512" w:rsidRDefault="006362AC" w:rsidP="0074580F">
            <w:pPr>
              <w:jc w:val="both"/>
              <w:rPr>
                <w:rFonts w:ascii="Noto Sans Light" w:hAnsi="Noto Sans Light" w:cs="Noto Sans Light"/>
                <w:sz w:val="20"/>
              </w:rPr>
            </w:pPr>
          </w:p>
        </w:tc>
        <w:tc>
          <w:tcPr>
            <w:tcW w:w="4872" w:type="dxa"/>
            <w:vMerge/>
          </w:tcPr>
          <w:p w:rsidR="006362AC" w:rsidRPr="0074580F" w:rsidRDefault="006362AC" w:rsidP="0074580F">
            <w:pPr>
              <w:jc w:val="both"/>
              <w:rPr>
                <w:rFonts w:ascii="Noto Sans Light" w:hAnsi="Noto Sans Light" w:cs="Noto Sans Light"/>
                <w:sz w:val="20"/>
              </w:rPr>
            </w:pPr>
          </w:p>
        </w:tc>
        <w:tc>
          <w:tcPr>
            <w:tcW w:w="524" w:type="dxa"/>
          </w:tcPr>
          <w:p w:rsidR="006362AC" w:rsidRPr="0074580F" w:rsidRDefault="006362AC" w:rsidP="0074580F">
            <w:pPr>
              <w:rPr>
                <w:rFonts w:ascii="Noto Sans Light" w:eastAsia="Calibri" w:hAnsi="Noto Sans Light" w:cs="Noto Sans Light"/>
                <w:sz w:val="20"/>
                <w:lang w:val="es-MX" w:eastAsia="en-US"/>
              </w:rPr>
            </w:pPr>
          </w:p>
        </w:tc>
        <w:tc>
          <w:tcPr>
            <w:tcW w:w="5464" w:type="dxa"/>
          </w:tcPr>
          <w:p w:rsidR="006362AC" w:rsidRPr="0074580F" w:rsidRDefault="006362AC" w:rsidP="0074580F">
            <w:pPr>
              <w:rPr>
                <w:rFonts w:ascii="Noto Sans Light" w:eastAsia="Calibri" w:hAnsi="Noto Sans Light" w:cs="Noto Sans Light"/>
                <w:sz w:val="18"/>
                <w:szCs w:val="18"/>
              </w:rPr>
            </w:pPr>
            <w:r w:rsidRPr="0074580F">
              <w:rPr>
                <w:rFonts w:ascii="Noto Sans Light" w:eastAsia="Calibri" w:hAnsi="Noto Sans Light" w:cs="Noto Sans Light"/>
                <w:sz w:val="18"/>
                <w:szCs w:val="18"/>
              </w:rPr>
              <w:t>4 Fianzas y Garantías Recibidas</w:t>
            </w:r>
          </w:p>
        </w:tc>
      </w:tr>
      <w:tr w:rsidR="006362AC" w:rsidTr="001611F0">
        <w:tc>
          <w:tcPr>
            <w:tcW w:w="2891" w:type="dxa"/>
            <w:vMerge/>
          </w:tcPr>
          <w:p w:rsidR="006362AC" w:rsidRPr="002B76B8" w:rsidRDefault="006362AC" w:rsidP="0074580F">
            <w:pPr>
              <w:jc w:val="both"/>
              <w:rPr>
                <w:rFonts w:ascii="Noto Sans Light" w:hAnsi="Noto Sans Light" w:cs="Noto Sans Light"/>
                <w:sz w:val="20"/>
              </w:rPr>
            </w:pPr>
          </w:p>
        </w:tc>
        <w:tc>
          <w:tcPr>
            <w:tcW w:w="639" w:type="dxa"/>
          </w:tcPr>
          <w:p w:rsidR="006362AC" w:rsidRPr="00045512" w:rsidRDefault="006362AC" w:rsidP="0074580F">
            <w:pPr>
              <w:jc w:val="both"/>
              <w:rPr>
                <w:rFonts w:ascii="Noto Sans Light" w:hAnsi="Noto Sans Light" w:cs="Noto Sans Light"/>
                <w:sz w:val="20"/>
              </w:rPr>
            </w:pPr>
          </w:p>
        </w:tc>
        <w:tc>
          <w:tcPr>
            <w:tcW w:w="4872" w:type="dxa"/>
            <w:vMerge/>
            <w:vAlign w:val="center"/>
          </w:tcPr>
          <w:p w:rsidR="006362AC" w:rsidRPr="0074580F" w:rsidRDefault="006362AC" w:rsidP="0074580F">
            <w:pPr>
              <w:spacing w:line="240" w:lineRule="exact"/>
              <w:ind w:left="142" w:hanging="142"/>
              <w:rPr>
                <w:rFonts w:ascii="Noto Sans Light" w:eastAsia="Calibri" w:hAnsi="Noto Sans Light" w:cs="Noto Sans Light"/>
                <w:sz w:val="20"/>
                <w:lang w:val="es-MX" w:eastAsia="en-US"/>
              </w:rPr>
            </w:pPr>
          </w:p>
        </w:tc>
        <w:tc>
          <w:tcPr>
            <w:tcW w:w="524" w:type="dxa"/>
          </w:tcPr>
          <w:p w:rsidR="006362AC" w:rsidRPr="0074580F" w:rsidRDefault="006362AC" w:rsidP="0074580F">
            <w:pPr>
              <w:rPr>
                <w:rFonts w:ascii="Noto Sans Light" w:eastAsia="Calibri" w:hAnsi="Noto Sans Light" w:cs="Noto Sans Light"/>
                <w:sz w:val="20"/>
                <w:lang w:val="es-MX" w:eastAsia="en-US"/>
              </w:rPr>
            </w:pPr>
          </w:p>
        </w:tc>
        <w:tc>
          <w:tcPr>
            <w:tcW w:w="5464" w:type="dxa"/>
          </w:tcPr>
          <w:p w:rsidR="006362AC" w:rsidRPr="0074580F" w:rsidRDefault="006362AC" w:rsidP="0074580F">
            <w:pPr>
              <w:ind w:left="164" w:hanging="142"/>
              <w:rPr>
                <w:rFonts w:ascii="Noto Sans Light" w:eastAsia="Calibri" w:hAnsi="Noto Sans Light" w:cs="Noto Sans Light"/>
                <w:sz w:val="18"/>
                <w:szCs w:val="18"/>
              </w:rPr>
            </w:pPr>
            <w:r w:rsidRPr="0074580F">
              <w:rPr>
                <w:rFonts w:ascii="Noto Sans Light" w:eastAsia="Calibri" w:hAnsi="Noto Sans Light" w:cs="Noto Sans Light"/>
                <w:sz w:val="18"/>
                <w:szCs w:val="18"/>
              </w:rPr>
              <w:t>5 Fianzas Otorgadas para Respaldar Obligaciones no Fiscales del Gobierno</w:t>
            </w:r>
          </w:p>
        </w:tc>
      </w:tr>
      <w:tr w:rsidR="006362AC" w:rsidTr="001611F0">
        <w:tc>
          <w:tcPr>
            <w:tcW w:w="2891" w:type="dxa"/>
            <w:vMerge/>
          </w:tcPr>
          <w:p w:rsidR="006362AC" w:rsidRPr="002B76B8" w:rsidRDefault="006362AC" w:rsidP="0074580F">
            <w:pPr>
              <w:jc w:val="both"/>
              <w:rPr>
                <w:rFonts w:ascii="Noto Sans Light" w:hAnsi="Noto Sans Light" w:cs="Noto Sans Light"/>
                <w:sz w:val="20"/>
              </w:rPr>
            </w:pPr>
          </w:p>
        </w:tc>
        <w:tc>
          <w:tcPr>
            <w:tcW w:w="639" w:type="dxa"/>
          </w:tcPr>
          <w:p w:rsidR="006362AC" w:rsidRPr="00045512" w:rsidRDefault="006362AC" w:rsidP="0074580F">
            <w:pPr>
              <w:jc w:val="both"/>
              <w:rPr>
                <w:rFonts w:ascii="Noto Sans Light" w:hAnsi="Noto Sans Light" w:cs="Noto Sans Light"/>
                <w:sz w:val="20"/>
              </w:rPr>
            </w:pPr>
          </w:p>
        </w:tc>
        <w:tc>
          <w:tcPr>
            <w:tcW w:w="4872" w:type="dxa"/>
            <w:vMerge/>
          </w:tcPr>
          <w:p w:rsidR="006362AC" w:rsidRPr="0074580F" w:rsidRDefault="006362AC" w:rsidP="0074580F">
            <w:pPr>
              <w:jc w:val="both"/>
              <w:rPr>
                <w:rFonts w:ascii="Noto Sans Light" w:hAnsi="Noto Sans Light" w:cs="Noto Sans Light"/>
                <w:sz w:val="20"/>
              </w:rPr>
            </w:pPr>
          </w:p>
        </w:tc>
        <w:tc>
          <w:tcPr>
            <w:tcW w:w="524" w:type="dxa"/>
          </w:tcPr>
          <w:p w:rsidR="006362AC" w:rsidRPr="0074580F" w:rsidRDefault="006362AC" w:rsidP="0074580F">
            <w:pPr>
              <w:rPr>
                <w:rFonts w:ascii="Noto Sans Light" w:eastAsia="Calibri" w:hAnsi="Noto Sans Light" w:cs="Noto Sans Light"/>
                <w:sz w:val="20"/>
                <w:lang w:val="es-MX" w:eastAsia="en-US"/>
              </w:rPr>
            </w:pPr>
          </w:p>
        </w:tc>
        <w:tc>
          <w:tcPr>
            <w:tcW w:w="5464" w:type="dxa"/>
          </w:tcPr>
          <w:p w:rsidR="006362AC" w:rsidRPr="0074580F" w:rsidRDefault="006362AC" w:rsidP="0074580F">
            <w:pPr>
              <w:ind w:left="164" w:hanging="142"/>
              <w:rPr>
                <w:rFonts w:ascii="Noto Sans Light" w:eastAsia="Calibri" w:hAnsi="Noto Sans Light" w:cs="Noto Sans Light"/>
                <w:sz w:val="18"/>
                <w:szCs w:val="18"/>
              </w:rPr>
            </w:pPr>
            <w:r w:rsidRPr="0074580F">
              <w:rPr>
                <w:rFonts w:ascii="Noto Sans Light" w:eastAsia="Calibri" w:hAnsi="Noto Sans Light" w:cs="Noto Sans Light"/>
                <w:sz w:val="18"/>
                <w:szCs w:val="18"/>
              </w:rPr>
              <w:t>6 Fianzas Otorgadas del Gobierno para Respaldar Obligaciones no Fiscales</w:t>
            </w:r>
          </w:p>
        </w:tc>
      </w:tr>
      <w:tr w:rsidR="0074580F" w:rsidTr="001611F0">
        <w:tc>
          <w:tcPr>
            <w:tcW w:w="2891" w:type="dxa"/>
            <w:vMerge/>
          </w:tcPr>
          <w:p w:rsidR="0074580F" w:rsidRPr="002B76B8" w:rsidRDefault="0074580F" w:rsidP="0074580F">
            <w:pPr>
              <w:jc w:val="both"/>
              <w:rPr>
                <w:rFonts w:ascii="Noto Sans Light" w:hAnsi="Noto Sans Light" w:cs="Noto Sans Light"/>
                <w:sz w:val="20"/>
              </w:rPr>
            </w:pPr>
          </w:p>
        </w:tc>
        <w:tc>
          <w:tcPr>
            <w:tcW w:w="639" w:type="dxa"/>
          </w:tcPr>
          <w:p w:rsidR="0074580F" w:rsidRPr="00045512" w:rsidRDefault="0074580F" w:rsidP="0074580F">
            <w:pPr>
              <w:jc w:val="both"/>
              <w:rPr>
                <w:rFonts w:ascii="Noto Sans Light" w:hAnsi="Noto Sans Light" w:cs="Noto Sans Light"/>
                <w:sz w:val="20"/>
              </w:rPr>
            </w:pPr>
          </w:p>
        </w:tc>
        <w:tc>
          <w:tcPr>
            <w:tcW w:w="4872" w:type="dxa"/>
          </w:tcPr>
          <w:p w:rsidR="0074580F" w:rsidRPr="0074580F" w:rsidRDefault="0074580F" w:rsidP="0074580F">
            <w:pPr>
              <w:jc w:val="both"/>
              <w:rPr>
                <w:rFonts w:ascii="Noto Sans Light" w:hAnsi="Noto Sans Light" w:cs="Noto Sans Light"/>
                <w:sz w:val="20"/>
              </w:rPr>
            </w:pPr>
          </w:p>
        </w:tc>
        <w:tc>
          <w:tcPr>
            <w:tcW w:w="524" w:type="dxa"/>
          </w:tcPr>
          <w:p w:rsidR="0074580F" w:rsidRPr="0074580F" w:rsidRDefault="0074580F" w:rsidP="0074580F">
            <w:pPr>
              <w:rPr>
                <w:rFonts w:ascii="Noto Sans Light" w:eastAsia="Calibri" w:hAnsi="Noto Sans Light" w:cs="Noto Sans Light"/>
                <w:sz w:val="20"/>
                <w:lang w:val="es-MX" w:eastAsia="en-US"/>
              </w:rPr>
            </w:pPr>
          </w:p>
        </w:tc>
        <w:tc>
          <w:tcPr>
            <w:tcW w:w="5464" w:type="dxa"/>
          </w:tcPr>
          <w:p w:rsidR="0074580F" w:rsidRPr="0074580F" w:rsidRDefault="0074580F" w:rsidP="0074580F">
            <w:pPr>
              <w:ind w:left="142" w:hanging="142"/>
              <w:rPr>
                <w:rFonts w:ascii="Noto Sans Light" w:hAnsi="Noto Sans Light" w:cs="Noto Sans Light"/>
                <w:sz w:val="20"/>
              </w:rPr>
            </w:pPr>
          </w:p>
        </w:tc>
      </w:tr>
      <w:tr w:rsidR="006362AC" w:rsidTr="001611F0">
        <w:tc>
          <w:tcPr>
            <w:tcW w:w="2891" w:type="dxa"/>
            <w:vMerge/>
          </w:tcPr>
          <w:p w:rsidR="006362AC" w:rsidRPr="002B76B8" w:rsidRDefault="006362AC" w:rsidP="0074580F">
            <w:pPr>
              <w:jc w:val="both"/>
              <w:rPr>
                <w:rFonts w:ascii="Noto Sans Light" w:hAnsi="Noto Sans Light" w:cs="Noto Sans Light"/>
                <w:sz w:val="20"/>
              </w:rPr>
            </w:pPr>
          </w:p>
        </w:tc>
        <w:tc>
          <w:tcPr>
            <w:tcW w:w="639" w:type="dxa"/>
          </w:tcPr>
          <w:p w:rsidR="006362AC" w:rsidRPr="00045512" w:rsidRDefault="006362AC" w:rsidP="0074580F">
            <w:pPr>
              <w:jc w:val="both"/>
              <w:rPr>
                <w:rFonts w:ascii="Noto Sans Light" w:hAnsi="Noto Sans Light" w:cs="Noto Sans Light"/>
                <w:sz w:val="20"/>
              </w:rPr>
            </w:pPr>
          </w:p>
        </w:tc>
        <w:tc>
          <w:tcPr>
            <w:tcW w:w="4872" w:type="dxa"/>
            <w:vMerge w:val="restart"/>
            <w:vAlign w:val="center"/>
          </w:tcPr>
          <w:p w:rsidR="006362AC" w:rsidRPr="0074580F" w:rsidRDefault="006362AC" w:rsidP="006362AC">
            <w:pPr>
              <w:jc w:val="center"/>
              <w:rPr>
                <w:rFonts w:ascii="Noto Sans Light" w:hAnsi="Noto Sans Light" w:cs="Noto Sans Light"/>
                <w:sz w:val="20"/>
              </w:rPr>
            </w:pPr>
            <w:r w:rsidRPr="0074580F">
              <w:rPr>
                <w:rFonts w:ascii="Noto Sans Light" w:hAnsi="Noto Sans Light" w:cs="Noto Sans Light"/>
                <w:sz w:val="20"/>
              </w:rPr>
              <w:t>4 Juicios</w:t>
            </w:r>
          </w:p>
        </w:tc>
        <w:tc>
          <w:tcPr>
            <w:tcW w:w="524" w:type="dxa"/>
          </w:tcPr>
          <w:p w:rsidR="006362AC" w:rsidRPr="0074580F" w:rsidRDefault="002331CA" w:rsidP="0074580F">
            <w:pPr>
              <w:rPr>
                <w:rFonts w:ascii="Noto Sans Light" w:eastAsia="Calibri" w:hAnsi="Noto Sans Light" w:cs="Noto Sans Light"/>
                <w:sz w:val="20"/>
                <w:lang w:val="es-MX" w:eastAsia="en-US"/>
              </w:rPr>
            </w:pPr>
            <w:r>
              <w:rPr>
                <w:rFonts w:ascii="Noto Sans Light" w:eastAsia="Calibri" w:hAnsi="Noto Sans Light" w:cs="Noto Sans Light"/>
                <w:noProof/>
                <w:sz w:val="20"/>
                <w:lang w:val="es-MX" w:eastAsia="es-MX"/>
              </w:rPr>
              <mc:AlternateContent>
                <mc:Choice Requires="wps">
                  <w:drawing>
                    <wp:anchor distT="0" distB="0" distL="114300" distR="114300" simplePos="0" relativeHeight="251759616" behindDoc="0" locked="0" layoutInCell="1" allowOverlap="1">
                      <wp:simplePos x="0" y="0"/>
                      <wp:positionH relativeFrom="column">
                        <wp:posOffset>85357</wp:posOffset>
                      </wp:positionH>
                      <wp:positionV relativeFrom="paragraph">
                        <wp:posOffset>109521</wp:posOffset>
                      </wp:positionV>
                      <wp:extent cx="45719" cy="306805"/>
                      <wp:effectExtent l="19050" t="0" r="12065" b="17145"/>
                      <wp:wrapNone/>
                      <wp:docPr id="52" name="Abrir llave 52"/>
                      <wp:cNvGraphicFramePr/>
                      <a:graphic xmlns:a="http://schemas.openxmlformats.org/drawingml/2006/main">
                        <a:graphicData uri="http://schemas.microsoft.com/office/word/2010/wordprocessingShape">
                          <wps:wsp>
                            <wps:cNvSpPr/>
                            <wps:spPr>
                              <a:xfrm>
                                <a:off x="0" y="0"/>
                                <a:ext cx="45719" cy="30680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D81A6C6" id="Abrir llave 52" o:spid="_x0000_s1026" type="#_x0000_t87" style="position:absolute;margin-left:6.7pt;margin-top:8.6pt;width:3.6pt;height:24.15pt;z-index:2517596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" adj="268" strokecolor="black [3200]" strokeweight=".5pt">
                      <v:stroke joinstyle="miter"/>
                    </v:shape>
                  </w:pict>
                </mc:Fallback>
              </mc:AlternateContent>
            </w:r>
          </w:p>
        </w:tc>
        <w:tc>
          <w:tcPr>
            <w:tcW w:w="5464" w:type="dxa"/>
          </w:tcPr>
          <w:p w:rsidR="006362AC" w:rsidRPr="0074580F" w:rsidRDefault="006362AC" w:rsidP="0074580F">
            <w:pPr>
              <w:rPr>
                <w:rFonts w:ascii="Noto Sans Light" w:eastAsia="Calibri" w:hAnsi="Noto Sans Light" w:cs="Noto Sans Light"/>
                <w:sz w:val="18"/>
                <w:szCs w:val="18"/>
              </w:rPr>
            </w:pPr>
            <w:r w:rsidRPr="0074580F">
              <w:rPr>
                <w:rFonts w:ascii="Noto Sans Light" w:eastAsia="Calibri" w:hAnsi="Noto Sans Light" w:cs="Noto Sans Light"/>
                <w:sz w:val="18"/>
                <w:szCs w:val="18"/>
              </w:rPr>
              <w:t>1 Demandas Judiciales en Proceso de Resolución</w:t>
            </w:r>
          </w:p>
          <w:p w:rsidR="006362AC" w:rsidRPr="0074580F" w:rsidRDefault="006362AC" w:rsidP="0074580F">
            <w:pPr>
              <w:jc w:val="right"/>
              <w:rPr>
                <w:rFonts w:ascii="Noto Sans Light" w:eastAsia="Calibri" w:hAnsi="Noto Sans Light" w:cs="Noto Sans Light"/>
                <w:sz w:val="18"/>
                <w:szCs w:val="18"/>
              </w:rPr>
            </w:pPr>
          </w:p>
        </w:tc>
      </w:tr>
      <w:tr w:rsidR="006362AC" w:rsidTr="001611F0">
        <w:tc>
          <w:tcPr>
            <w:tcW w:w="2891" w:type="dxa"/>
            <w:vMerge/>
          </w:tcPr>
          <w:p w:rsidR="006362AC" w:rsidRPr="002B76B8" w:rsidRDefault="006362AC" w:rsidP="0074580F">
            <w:pPr>
              <w:jc w:val="both"/>
              <w:rPr>
                <w:rFonts w:ascii="Noto Sans Light" w:hAnsi="Noto Sans Light" w:cs="Noto Sans Light"/>
                <w:sz w:val="20"/>
              </w:rPr>
            </w:pPr>
          </w:p>
        </w:tc>
        <w:tc>
          <w:tcPr>
            <w:tcW w:w="639" w:type="dxa"/>
          </w:tcPr>
          <w:p w:rsidR="006362AC" w:rsidRPr="00045512" w:rsidRDefault="006362AC" w:rsidP="0074580F">
            <w:pPr>
              <w:jc w:val="both"/>
              <w:rPr>
                <w:rFonts w:ascii="Noto Sans Light" w:hAnsi="Noto Sans Light" w:cs="Noto Sans Light"/>
                <w:sz w:val="20"/>
              </w:rPr>
            </w:pPr>
          </w:p>
        </w:tc>
        <w:tc>
          <w:tcPr>
            <w:tcW w:w="4872" w:type="dxa"/>
            <w:vMerge/>
          </w:tcPr>
          <w:p w:rsidR="006362AC" w:rsidRPr="0074580F" w:rsidRDefault="006362AC" w:rsidP="0074580F">
            <w:pPr>
              <w:jc w:val="both"/>
              <w:rPr>
                <w:rFonts w:ascii="Noto Sans Light" w:hAnsi="Noto Sans Light" w:cs="Noto Sans Light"/>
                <w:sz w:val="20"/>
              </w:rPr>
            </w:pPr>
          </w:p>
        </w:tc>
        <w:tc>
          <w:tcPr>
            <w:tcW w:w="524" w:type="dxa"/>
          </w:tcPr>
          <w:p w:rsidR="006362AC" w:rsidRPr="0074580F" w:rsidRDefault="006362AC" w:rsidP="0074580F">
            <w:pPr>
              <w:jc w:val="both"/>
              <w:rPr>
                <w:rFonts w:ascii="Noto Sans Light" w:hAnsi="Noto Sans Light" w:cs="Noto Sans Light"/>
                <w:sz w:val="20"/>
              </w:rPr>
            </w:pPr>
          </w:p>
        </w:tc>
        <w:tc>
          <w:tcPr>
            <w:tcW w:w="5464" w:type="dxa"/>
          </w:tcPr>
          <w:p w:rsidR="006362AC" w:rsidRPr="0074580F" w:rsidRDefault="006362AC" w:rsidP="0074580F">
            <w:pPr>
              <w:rPr>
                <w:rFonts w:ascii="Noto Sans Light" w:eastAsia="Calibri" w:hAnsi="Noto Sans Light" w:cs="Noto Sans Light"/>
                <w:sz w:val="18"/>
                <w:szCs w:val="18"/>
              </w:rPr>
            </w:pPr>
            <w:r w:rsidRPr="0074580F">
              <w:rPr>
                <w:rFonts w:ascii="Noto Sans Light" w:eastAsia="Calibri" w:hAnsi="Noto Sans Light" w:cs="Noto Sans Light"/>
                <w:sz w:val="18"/>
                <w:szCs w:val="18"/>
              </w:rPr>
              <w:t>2 Resolución de Demandas en Proceso Judicial</w:t>
            </w:r>
          </w:p>
        </w:tc>
      </w:tr>
      <w:tr w:rsidR="0074580F" w:rsidTr="001611F0">
        <w:tc>
          <w:tcPr>
            <w:tcW w:w="2891" w:type="dxa"/>
            <w:vMerge/>
          </w:tcPr>
          <w:p w:rsidR="0074580F" w:rsidRPr="002B76B8" w:rsidRDefault="0074580F" w:rsidP="0074580F">
            <w:pPr>
              <w:jc w:val="both"/>
              <w:rPr>
                <w:rFonts w:ascii="Noto Sans Light" w:hAnsi="Noto Sans Light" w:cs="Noto Sans Light"/>
                <w:sz w:val="20"/>
              </w:rPr>
            </w:pPr>
          </w:p>
        </w:tc>
        <w:tc>
          <w:tcPr>
            <w:tcW w:w="639" w:type="dxa"/>
          </w:tcPr>
          <w:p w:rsidR="0074580F" w:rsidRPr="00045512" w:rsidRDefault="0074580F" w:rsidP="0074580F">
            <w:pPr>
              <w:jc w:val="center"/>
              <w:rPr>
                <w:rFonts w:ascii="Noto Sans Light" w:hAnsi="Noto Sans Light" w:cs="Noto Sans Light"/>
                <w:sz w:val="20"/>
              </w:rPr>
            </w:pPr>
          </w:p>
        </w:tc>
        <w:tc>
          <w:tcPr>
            <w:tcW w:w="4872" w:type="dxa"/>
            <w:vAlign w:val="center"/>
          </w:tcPr>
          <w:p w:rsidR="0074580F" w:rsidRPr="0074580F" w:rsidRDefault="0074580F" w:rsidP="0074580F">
            <w:pPr>
              <w:jc w:val="center"/>
              <w:rPr>
                <w:rFonts w:ascii="Noto Sans Light" w:hAnsi="Noto Sans Light" w:cs="Noto Sans Light"/>
                <w:sz w:val="20"/>
              </w:rPr>
            </w:pPr>
          </w:p>
        </w:tc>
        <w:tc>
          <w:tcPr>
            <w:tcW w:w="524" w:type="dxa"/>
          </w:tcPr>
          <w:p w:rsidR="0074580F" w:rsidRPr="0074580F" w:rsidRDefault="0074580F" w:rsidP="0074580F">
            <w:pPr>
              <w:rPr>
                <w:rFonts w:ascii="Noto Sans Light" w:eastAsia="Calibri" w:hAnsi="Noto Sans Light" w:cs="Noto Sans Light"/>
                <w:sz w:val="20"/>
              </w:rPr>
            </w:pPr>
          </w:p>
        </w:tc>
        <w:tc>
          <w:tcPr>
            <w:tcW w:w="5464" w:type="dxa"/>
          </w:tcPr>
          <w:p w:rsidR="0074580F" w:rsidRPr="0074580F" w:rsidRDefault="0074580F" w:rsidP="0074580F">
            <w:pPr>
              <w:ind w:left="142" w:hanging="142"/>
              <w:rPr>
                <w:rFonts w:ascii="Noto Sans Light" w:hAnsi="Noto Sans Light" w:cs="Noto Sans Light"/>
                <w:sz w:val="20"/>
              </w:rPr>
            </w:pPr>
          </w:p>
        </w:tc>
      </w:tr>
      <w:tr w:rsidR="006362AC" w:rsidTr="001611F0">
        <w:tc>
          <w:tcPr>
            <w:tcW w:w="2891" w:type="dxa"/>
            <w:vMerge/>
          </w:tcPr>
          <w:p w:rsidR="006362AC" w:rsidRPr="002B76B8" w:rsidRDefault="006362AC" w:rsidP="006362AC">
            <w:pPr>
              <w:jc w:val="both"/>
              <w:rPr>
                <w:rFonts w:ascii="Noto Sans Light" w:hAnsi="Noto Sans Light" w:cs="Noto Sans Light"/>
                <w:sz w:val="20"/>
              </w:rPr>
            </w:pPr>
          </w:p>
        </w:tc>
        <w:tc>
          <w:tcPr>
            <w:tcW w:w="639" w:type="dxa"/>
          </w:tcPr>
          <w:p w:rsidR="006362AC" w:rsidRPr="00045512" w:rsidRDefault="006362AC" w:rsidP="006362AC">
            <w:pPr>
              <w:jc w:val="both"/>
              <w:rPr>
                <w:rFonts w:ascii="Noto Sans Light" w:hAnsi="Noto Sans Light" w:cs="Noto Sans Light"/>
                <w:sz w:val="20"/>
              </w:rPr>
            </w:pPr>
          </w:p>
        </w:tc>
        <w:tc>
          <w:tcPr>
            <w:tcW w:w="4872" w:type="dxa"/>
            <w:vMerge w:val="restart"/>
            <w:vAlign w:val="center"/>
          </w:tcPr>
          <w:p w:rsidR="006362AC" w:rsidRPr="00045512" w:rsidRDefault="006362AC" w:rsidP="006362AC">
            <w:pPr>
              <w:jc w:val="center"/>
              <w:rPr>
                <w:rFonts w:ascii="Noto Sans Light" w:hAnsi="Noto Sans Light" w:cs="Noto Sans Light"/>
                <w:sz w:val="20"/>
              </w:rPr>
            </w:pPr>
            <w:r w:rsidRPr="0074580F">
              <w:rPr>
                <w:rFonts w:ascii="Noto Sans Light" w:hAnsi="Noto Sans Light" w:cs="Noto Sans Light"/>
                <w:sz w:val="20"/>
              </w:rPr>
              <w:t>5 Inversión Mediante Proyectos para Prestación de   Servicios (PPS) y Similares</w:t>
            </w:r>
          </w:p>
        </w:tc>
        <w:tc>
          <w:tcPr>
            <w:tcW w:w="524" w:type="dxa"/>
          </w:tcPr>
          <w:p w:rsidR="006362AC" w:rsidRPr="005D3C95" w:rsidRDefault="002331CA" w:rsidP="006362AC">
            <w:pPr>
              <w:rPr>
                <w:rFonts w:ascii="Noto Sans Light" w:eastAsia="Calibri" w:hAnsi="Noto Sans Light" w:cs="Noto Sans Light"/>
                <w:sz w:val="20"/>
              </w:rPr>
            </w:pPr>
            <w:r>
              <w:rPr>
                <w:rFonts w:ascii="Noto Sans Light" w:eastAsia="Calibri" w:hAnsi="Noto Sans Light" w:cs="Noto Sans Light"/>
                <w:noProof/>
                <w:sz w:val="20"/>
                <w:lang w:val="es-MX" w:eastAsia="es-MX"/>
              </w:rPr>
              <mc:AlternateContent>
                <mc:Choice Requires="wps">
                  <w:drawing>
                    <wp:anchor distT="0" distB="0" distL="114300" distR="114300" simplePos="0" relativeHeight="251760640" behindDoc="0" locked="0" layoutInCell="1" allowOverlap="1">
                      <wp:simplePos x="0" y="0"/>
                      <wp:positionH relativeFrom="column">
                        <wp:posOffset>97422</wp:posOffset>
                      </wp:positionH>
                      <wp:positionV relativeFrom="paragraph">
                        <wp:posOffset>100998</wp:posOffset>
                      </wp:positionV>
                      <wp:extent cx="45719" cy="583532"/>
                      <wp:effectExtent l="19050" t="0" r="12065" b="26670"/>
                      <wp:wrapNone/>
                      <wp:docPr id="53" name="Abrir llave 53"/>
                      <wp:cNvGraphicFramePr/>
                      <a:graphic xmlns:a="http://schemas.openxmlformats.org/drawingml/2006/main">
                        <a:graphicData uri="http://schemas.microsoft.com/office/word/2010/wordprocessingShape">
                          <wps:wsp>
                            <wps:cNvSpPr/>
                            <wps:spPr>
                              <a:xfrm>
                                <a:off x="0" y="0"/>
                                <a:ext cx="45719" cy="583532"/>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6AE8F9B" id="Abrir llave 53" o:spid="_x0000_s1026" type="#_x0000_t87" style="position:absolute;margin-left:7.65pt;margin-top:7.95pt;width:3.6pt;height:45.95pt;z-index:2517606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" adj="141" strokecolor="black [3200]" strokeweight=".5pt">
                      <v:stroke joinstyle="miter"/>
                    </v:shape>
                  </w:pict>
                </mc:Fallback>
              </mc:AlternateContent>
            </w:r>
          </w:p>
        </w:tc>
        <w:tc>
          <w:tcPr>
            <w:tcW w:w="5464" w:type="dxa"/>
          </w:tcPr>
          <w:p w:rsidR="006362AC" w:rsidRPr="006362AC" w:rsidRDefault="006362AC" w:rsidP="006362AC">
            <w:pPr>
              <w:ind w:left="164" w:hanging="164"/>
              <w:rPr>
                <w:rFonts w:ascii="Noto Sans Light" w:eastAsia="Calibri" w:hAnsi="Noto Sans Light" w:cs="Noto Sans Light"/>
                <w:sz w:val="18"/>
                <w:szCs w:val="18"/>
              </w:rPr>
            </w:pPr>
            <w:r w:rsidRPr="006362AC">
              <w:rPr>
                <w:rFonts w:ascii="Noto Sans Light" w:eastAsia="Calibri" w:hAnsi="Noto Sans Light" w:cs="Noto Sans Light"/>
                <w:sz w:val="18"/>
                <w:szCs w:val="18"/>
              </w:rPr>
              <w:t xml:space="preserve">1 Contratos para Inversión Mediante Proyectos para Prestación de Servicios (PPS) y Similares </w:t>
            </w:r>
          </w:p>
          <w:p w:rsidR="006362AC" w:rsidRPr="006362AC" w:rsidRDefault="006362AC" w:rsidP="006362AC">
            <w:pPr>
              <w:ind w:left="164" w:hanging="164"/>
              <w:jc w:val="right"/>
              <w:rPr>
                <w:rFonts w:ascii="Noto Sans Light" w:eastAsia="Calibri" w:hAnsi="Noto Sans Light" w:cs="Noto Sans Light"/>
                <w:sz w:val="18"/>
                <w:szCs w:val="18"/>
              </w:rPr>
            </w:pPr>
          </w:p>
        </w:tc>
      </w:tr>
      <w:tr w:rsidR="006362AC" w:rsidTr="001611F0">
        <w:tc>
          <w:tcPr>
            <w:tcW w:w="2891" w:type="dxa"/>
            <w:vMerge/>
          </w:tcPr>
          <w:p w:rsidR="006362AC" w:rsidRPr="002B76B8" w:rsidRDefault="006362AC" w:rsidP="006362AC">
            <w:pPr>
              <w:jc w:val="both"/>
              <w:rPr>
                <w:rFonts w:ascii="Noto Sans Light" w:hAnsi="Noto Sans Light" w:cs="Noto Sans Light"/>
                <w:sz w:val="20"/>
              </w:rPr>
            </w:pPr>
          </w:p>
        </w:tc>
        <w:tc>
          <w:tcPr>
            <w:tcW w:w="639" w:type="dxa"/>
          </w:tcPr>
          <w:p w:rsidR="006362AC" w:rsidRPr="00045512" w:rsidRDefault="006362AC" w:rsidP="006362AC">
            <w:pPr>
              <w:jc w:val="both"/>
              <w:rPr>
                <w:rFonts w:ascii="Noto Sans Light" w:hAnsi="Noto Sans Light" w:cs="Noto Sans Light"/>
                <w:sz w:val="20"/>
              </w:rPr>
            </w:pPr>
          </w:p>
        </w:tc>
        <w:tc>
          <w:tcPr>
            <w:tcW w:w="4872" w:type="dxa"/>
            <w:vMerge/>
          </w:tcPr>
          <w:p w:rsidR="006362AC" w:rsidRPr="00045512" w:rsidRDefault="006362AC" w:rsidP="006362AC">
            <w:pPr>
              <w:jc w:val="both"/>
              <w:rPr>
                <w:rFonts w:ascii="Noto Sans Light" w:hAnsi="Noto Sans Light" w:cs="Noto Sans Light"/>
                <w:sz w:val="20"/>
              </w:rPr>
            </w:pPr>
          </w:p>
        </w:tc>
        <w:tc>
          <w:tcPr>
            <w:tcW w:w="524" w:type="dxa"/>
          </w:tcPr>
          <w:p w:rsidR="006362AC" w:rsidRPr="005D3C95" w:rsidRDefault="006362AC" w:rsidP="006362AC">
            <w:pPr>
              <w:ind w:left="142" w:hanging="142"/>
              <w:rPr>
                <w:rFonts w:ascii="Noto Sans Light" w:eastAsia="Calibri" w:hAnsi="Noto Sans Light" w:cs="Noto Sans Light"/>
                <w:sz w:val="20"/>
                <w:lang w:val="es-MX" w:eastAsia="en-US"/>
              </w:rPr>
            </w:pPr>
          </w:p>
        </w:tc>
        <w:tc>
          <w:tcPr>
            <w:tcW w:w="5464" w:type="dxa"/>
          </w:tcPr>
          <w:p w:rsidR="006362AC" w:rsidRPr="006362AC" w:rsidRDefault="006362AC" w:rsidP="006362AC">
            <w:pPr>
              <w:rPr>
                <w:rFonts w:ascii="Noto Sans Light" w:eastAsia="Calibri" w:hAnsi="Noto Sans Light" w:cs="Noto Sans Light"/>
                <w:sz w:val="18"/>
                <w:szCs w:val="18"/>
              </w:rPr>
            </w:pPr>
            <w:r w:rsidRPr="006362AC">
              <w:rPr>
                <w:rFonts w:ascii="Noto Sans Light" w:eastAsia="Calibri" w:hAnsi="Noto Sans Light" w:cs="Noto Sans Light"/>
                <w:sz w:val="18"/>
                <w:szCs w:val="18"/>
              </w:rPr>
              <w:t>2 Inversión Pública Contratada Mediante Proyectos para Prestación de Servicios (PPS) y Similares</w:t>
            </w:r>
          </w:p>
        </w:tc>
      </w:tr>
      <w:tr w:rsidR="006362AC" w:rsidTr="001611F0">
        <w:tc>
          <w:tcPr>
            <w:tcW w:w="2891" w:type="dxa"/>
            <w:vMerge/>
          </w:tcPr>
          <w:p w:rsidR="006362AC" w:rsidRPr="002B76B8" w:rsidRDefault="006362AC" w:rsidP="006362AC">
            <w:pPr>
              <w:jc w:val="both"/>
              <w:rPr>
                <w:rFonts w:ascii="Noto Sans Light" w:hAnsi="Noto Sans Light" w:cs="Noto Sans Light"/>
                <w:sz w:val="20"/>
              </w:rPr>
            </w:pPr>
          </w:p>
        </w:tc>
        <w:tc>
          <w:tcPr>
            <w:tcW w:w="639" w:type="dxa"/>
          </w:tcPr>
          <w:p w:rsidR="006362AC" w:rsidRPr="00045512" w:rsidRDefault="006362AC" w:rsidP="006362AC">
            <w:pPr>
              <w:jc w:val="both"/>
              <w:rPr>
                <w:rFonts w:ascii="Noto Sans Light" w:hAnsi="Noto Sans Light" w:cs="Noto Sans Light"/>
                <w:sz w:val="20"/>
              </w:rPr>
            </w:pPr>
          </w:p>
        </w:tc>
        <w:tc>
          <w:tcPr>
            <w:tcW w:w="4872" w:type="dxa"/>
          </w:tcPr>
          <w:p w:rsidR="006362AC" w:rsidRPr="00045512" w:rsidRDefault="006362AC" w:rsidP="006362AC">
            <w:pPr>
              <w:jc w:val="both"/>
              <w:rPr>
                <w:rFonts w:ascii="Noto Sans Light" w:hAnsi="Noto Sans Light" w:cs="Noto Sans Light"/>
                <w:sz w:val="20"/>
              </w:rPr>
            </w:pPr>
          </w:p>
        </w:tc>
        <w:tc>
          <w:tcPr>
            <w:tcW w:w="524" w:type="dxa"/>
          </w:tcPr>
          <w:p w:rsidR="006362AC" w:rsidRPr="005D3C95" w:rsidRDefault="006362AC" w:rsidP="006362AC">
            <w:pPr>
              <w:rPr>
                <w:rFonts w:ascii="Noto Sans Light" w:eastAsia="Calibri" w:hAnsi="Noto Sans Light" w:cs="Noto Sans Light"/>
                <w:sz w:val="20"/>
                <w:lang w:val="es-MX" w:eastAsia="en-US"/>
              </w:rPr>
            </w:pPr>
          </w:p>
        </w:tc>
        <w:tc>
          <w:tcPr>
            <w:tcW w:w="5464" w:type="dxa"/>
          </w:tcPr>
          <w:p w:rsidR="006362AC" w:rsidRPr="005D3C95" w:rsidRDefault="006362AC" w:rsidP="006362AC">
            <w:pPr>
              <w:rPr>
                <w:rFonts w:ascii="Noto Sans Light" w:eastAsia="Calibri" w:hAnsi="Noto Sans Light" w:cs="Noto Sans Light"/>
                <w:noProof/>
                <w:sz w:val="20"/>
                <w:lang w:val="es-MX" w:eastAsia="es-MX"/>
              </w:rPr>
            </w:pPr>
          </w:p>
        </w:tc>
      </w:tr>
      <w:tr w:rsidR="006362AC" w:rsidTr="001611F0">
        <w:tc>
          <w:tcPr>
            <w:tcW w:w="2891" w:type="dxa"/>
            <w:vMerge/>
          </w:tcPr>
          <w:p w:rsidR="006362AC" w:rsidRPr="002B76B8" w:rsidRDefault="006362AC" w:rsidP="006362AC">
            <w:pPr>
              <w:jc w:val="both"/>
              <w:rPr>
                <w:rFonts w:ascii="Noto Sans Light" w:hAnsi="Noto Sans Light" w:cs="Noto Sans Light"/>
                <w:sz w:val="20"/>
              </w:rPr>
            </w:pPr>
          </w:p>
        </w:tc>
        <w:tc>
          <w:tcPr>
            <w:tcW w:w="639" w:type="dxa"/>
          </w:tcPr>
          <w:p w:rsidR="006362AC" w:rsidRPr="00045512" w:rsidRDefault="006362AC" w:rsidP="006362AC">
            <w:pPr>
              <w:jc w:val="both"/>
              <w:rPr>
                <w:rFonts w:ascii="Noto Sans Light" w:hAnsi="Noto Sans Light" w:cs="Noto Sans Light"/>
                <w:sz w:val="20"/>
              </w:rPr>
            </w:pPr>
          </w:p>
        </w:tc>
        <w:tc>
          <w:tcPr>
            <w:tcW w:w="4872" w:type="dxa"/>
            <w:vMerge w:val="restart"/>
            <w:vAlign w:val="center"/>
          </w:tcPr>
          <w:p w:rsidR="006362AC" w:rsidRPr="006362AC" w:rsidRDefault="006362AC" w:rsidP="006362AC">
            <w:pPr>
              <w:jc w:val="center"/>
              <w:rPr>
                <w:rFonts w:ascii="Noto Sans Light" w:hAnsi="Noto Sans Light" w:cs="Noto Sans Light"/>
                <w:sz w:val="20"/>
              </w:rPr>
            </w:pPr>
            <w:r w:rsidRPr="006362AC">
              <w:rPr>
                <w:rFonts w:ascii="Noto Sans Light" w:hAnsi="Noto Sans Light" w:cs="Noto Sans Light"/>
                <w:sz w:val="20"/>
              </w:rPr>
              <w:t>6 Bienes en Concesionados</w:t>
            </w:r>
          </w:p>
          <w:p w:rsidR="006362AC" w:rsidRPr="00045512" w:rsidRDefault="006362AC" w:rsidP="006362AC">
            <w:pPr>
              <w:jc w:val="center"/>
              <w:rPr>
                <w:rFonts w:ascii="Noto Sans Light" w:hAnsi="Noto Sans Light" w:cs="Noto Sans Light"/>
                <w:sz w:val="20"/>
              </w:rPr>
            </w:pPr>
            <w:r w:rsidRPr="006362AC">
              <w:rPr>
                <w:rFonts w:ascii="Noto Sans Light" w:hAnsi="Noto Sans Light" w:cs="Noto Sans Light"/>
                <w:sz w:val="20"/>
              </w:rPr>
              <w:t>o en Comodato</w:t>
            </w:r>
          </w:p>
        </w:tc>
        <w:tc>
          <w:tcPr>
            <w:tcW w:w="524" w:type="dxa"/>
          </w:tcPr>
          <w:p w:rsidR="006362AC" w:rsidRPr="005D3C95" w:rsidRDefault="002331CA" w:rsidP="006362AC">
            <w:pPr>
              <w:rPr>
                <w:rFonts w:ascii="Noto Sans Light" w:eastAsia="Calibri" w:hAnsi="Noto Sans Light" w:cs="Noto Sans Light"/>
                <w:sz w:val="20"/>
                <w:lang w:val="es-MX" w:eastAsia="en-US"/>
              </w:rPr>
            </w:pPr>
            <w:r>
              <w:rPr>
                <w:rFonts w:ascii="Noto Sans Light" w:eastAsia="Calibri" w:hAnsi="Noto Sans Light" w:cs="Noto Sans Light"/>
                <w:noProof/>
                <w:sz w:val="20"/>
                <w:lang w:val="es-MX" w:eastAsia="es-MX"/>
              </w:rPr>
              <mc:AlternateContent>
                <mc:Choice Requires="wps">
                  <w:drawing>
                    <wp:anchor distT="0" distB="0" distL="114300" distR="114300" simplePos="0" relativeHeight="251761664" behindDoc="0" locked="0" layoutInCell="1" allowOverlap="1">
                      <wp:simplePos x="0" y="0"/>
                      <wp:positionH relativeFrom="column">
                        <wp:posOffset>79375</wp:posOffset>
                      </wp:positionH>
                      <wp:positionV relativeFrom="paragraph">
                        <wp:posOffset>98626</wp:posOffset>
                      </wp:positionV>
                      <wp:extent cx="45719" cy="950494"/>
                      <wp:effectExtent l="19050" t="0" r="12065" b="21590"/>
                      <wp:wrapNone/>
                      <wp:docPr id="54" name="Abrir llave 54"/>
                      <wp:cNvGraphicFramePr/>
                      <a:graphic xmlns:a="http://schemas.openxmlformats.org/drawingml/2006/main">
                        <a:graphicData uri="http://schemas.microsoft.com/office/word/2010/wordprocessingShape">
                          <wps:wsp>
                            <wps:cNvSpPr/>
                            <wps:spPr>
                              <a:xfrm>
                                <a:off x="0" y="0"/>
                                <a:ext cx="45719" cy="950494"/>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F776F92" id="Abrir llave 54" o:spid="_x0000_s1026" type="#_x0000_t87" style="position:absolute;margin-left:6.25pt;margin-top:7.75pt;width:3.6pt;height:74.85pt;z-index:2517616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" adj="87" strokecolor="black [3200]" strokeweight=".5pt">
                      <v:stroke joinstyle="miter"/>
                    </v:shape>
                  </w:pict>
                </mc:Fallback>
              </mc:AlternateContent>
            </w:r>
          </w:p>
        </w:tc>
        <w:tc>
          <w:tcPr>
            <w:tcW w:w="5464" w:type="dxa"/>
          </w:tcPr>
          <w:p w:rsidR="006362AC" w:rsidRPr="006362AC" w:rsidRDefault="006362AC" w:rsidP="006362AC">
            <w:pPr>
              <w:rPr>
                <w:rFonts w:ascii="Noto Sans Light" w:eastAsia="Calibri" w:hAnsi="Noto Sans Light" w:cs="Noto Sans Light"/>
                <w:sz w:val="18"/>
                <w:szCs w:val="18"/>
              </w:rPr>
            </w:pPr>
            <w:r w:rsidRPr="006362AC">
              <w:rPr>
                <w:rFonts w:ascii="Noto Sans Light" w:eastAsia="Calibri" w:hAnsi="Noto Sans Light" w:cs="Noto Sans Light"/>
                <w:sz w:val="18"/>
                <w:szCs w:val="18"/>
              </w:rPr>
              <w:t>1 Bienes Bajo Contrato en Concesión</w:t>
            </w:r>
          </w:p>
          <w:p w:rsidR="006362AC" w:rsidRPr="006362AC" w:rsidRDefault="006362AC" w:rsidP="006362AC">
            <w:pPr>
              <w:jc w:val="right"/>
              <w:rPr>
                <w:rFonts w:ascii="Noto Sans Light" w:eastAsia="Calibri" w:hAnsi="Noto Sans Light" w:cs="Noto Sans Light"/>
                <w:sz w:val="18"/>
                <w:szCs w:val="18"/>
              </w:rPr>
            </w:pPr>
          </w:p>
        </w:tc>
      </w:tr>
      <w:tr w:rsidR="006362AC" w:rsidTr="001611F0">
        <w:tc>
          <w:tcPr>
            <w:tcW w:w="2891" w:type="dxa"/>
            <w:vMerge/>
          </w:tcPr>
          <w:p w:rsidR="006362AC" w:rsidRPr="002B76B8" w:rsidRDefault="006362AC" w:rsidP="006362AC">
            <w:pPr>
              <w:jc w:val="both"/>
              <w:rPr>
                <w:rFonts w:ascii="Noto Sans Light" w:hAnsi="Noto Sans Light" w:cs="Noto Sans Light"/>
                <w:sz w:val="20"/>
              </w:rPr>
            </w:pPr>
          </w:p>
        </w:tc>
        <w:tc>
          <w:tcPr>
            <w:tcW w:w="639" w:type="dxa"/>
          </w:tcPr>
          <w:p w:rsidR="006362AC" w:rsidRPr="00045512" w:rsidRDefault="006362AC" w:rsidP="006362AC">
            <w:pPr>
              <w:jc w:val="both"/>
              <w:rPr>
                <w:rFonts w:ascii="Noto Sans Light" w:hAnsi="Noto Sans Light" w:cs="Noto Sans Light"/>
                <w:sz w:val="20"/>
              </w:rPr>
            </w:pPr>
          </w:p>
        </w:tc>
        <w:tc>
          <w:tcPr>
            <w:tcW w:w="4872" w:type="dxa"/>
            <w:vMerge/>
          </w:tcPr>
          <w:p w:rsidR="006362AC" w:rsidRPr="00045512" w:rsidRDefault="006362AC" w:rsidP="006362AC">
            <w:pPr>
              <w:jc w:val="both"/>
              <w:rPr>
                <w:rFonts w:ascii="Noto Sans Light" w:hAnsi="Noto Sans Light" w:cs="Noto Sans Light"/>
                <w:sz w:val="20"/>
              </w:rPr>
            </w:pPr>
          </w:p>
        </w:tc>
        <w:tc>
          <w:tcPr>
            <w:tcW w:w="524" w:type="dxa"/>
          </w:tcPr>
          <w:p w:rsidR="006362AC" w:rsidRPr="005D3C95" w:rsidRDefault="006362AC" w:rsidP="006362AC">
            <w:pPr>
              <w:ind w:left="142" w:hanging="142"/>
              <w:rPr>
                <w:rFonts w:ascii="Noto Sans Light" w:eastAsia="Calibri" w:hAnsi="Noto Sans Light" w:cs="Noto Sans Light"/>
                <w:sz w:val="20"/>
                <w:lang w:val="es-MX" w:eastAsia="en-US"/>
              </w:rPr>
            </w:pPr>
          </w:p>
        </w:tc>
        <w:tc>
          <w:tcPr>
            <w:tcW w:w="5464" w:type="dxa"/>
          </w:tcPr>
          <w:p w:rsidR="006362AC" w:rsidRPr="006362AC" w:rsidRDefault="006362AC" w:rsidP="006362AC">
            <w:pPr>
              <w:rPr>
                <w:rFonts w:ascii="Noto Sans Light" w:eastAsia="Calibri" w:hAnsi="Noto Sans Light" w:cs="Noto Sans Light"/>
                <w:sz w:val="18"/>
                <w:szCs w:val="18"/>
              </w:rPr>
            </w:pPr>
            <w:r w:rsidRPr="006362AC">
              <w:rPr>
                <w:rFonts w:ascii="Noto Sans Light" w:eastAsia="Calibri" w:hAnsi="Noto Sans Light" w:cs="Noto Sans Light"/>
                <w:sz w:val="18"/>
                <w:szCs w:val="18"/>
              </w:rPr>
              <w:t>2 Contrato de Concesión por Bienes</w:t>
            </w:r>
          </w:p>
          <w:p w:rsidR="006362AC" w:rsidRPr="006362AC" w:rsidRDefault="006362AC" w:rsidP="006362AC">
            <w:pPr>
              <w:jc w:val="right"/>
              <w:rPr>
                <w:rFonts w:ascii="Noto Sans Light" w:eastAsia="Calibri" w:hAnsi="Noto Sans Light" w:cs="Noto Sans Light"/>
                <w:sz w:val="18"/>
                <w:szCs w:val="18"/>
              </w:rPr>
            </w:pPr>
          </w:p>
        </w:tc>
      </w:tr>
      <w:tr w:rsidR="006362AC" w:rsidTr="001611F0">
        <w:tc>
          <w:tcPr>
            <w:tcW w:w="2891" w:type="dxa"/>
            <w:vMerge/>
          </w:tcPr>
          <w:p w:rsidR="006362AC" w:rsidRPr="002B76B8" w:rsidRDefault="006362AC" w:rsidP="006362AC">
            <w:pPr>
              <w:jc w:val="both"/>
              <w:rPr>
                <w:rFonts w:ascii="Noto Sans Light" w:hAnsi="Noto Sans Light" w:cs="Noto Sans Light"/>
                <w:sz w:val="20"/>
              </w:rPr>
            </w:pPr>
          </w:p>
        </w:tc>
        <w:tc>
          <w:tcPr>
            <w:tcW w:w="639" w:type="dxa"/>
          </w:tcPr>
          <w:p w:rsidR="006362AC" w:rsidRPr="00045512" w:rsidRDefault="006362AC" w:rsidP="006362AC">
            <w:pPr>
              <w:jc w:val="both"/>
              <w:rPr>
                <w:rFonts w:ascii="Noto Sans Light" w:hAnsi="Noto Sans Light" w:cs="Noto Sans Light"/>
                <w:sz w:val="20"/>
              </w:rPr>
            </w:pPr>
          </w:p>
        </w:tc>
        <w:tc>
          <w:tcPr>
            <w:tcW w:w="4872" w:type="dxa"/>
            <w:vMerge/>
          </w:tcPr>
          <w:p w:rsidR="006362AC" w:rsidRPr="00045512" w:rsidRDefault="006362AC" w:rsidP="006362AC">
            <w:pPr>
              <w:jc w:val="both"/>
              <w:rPr>
                <w:rFonts w:ascii="Noto Sans Light" w:hAnsi="Noto Sans Light" w:cs="Noto Sans Light"/>
                <w:sz w:val="20"/>
              </w:rPr>
            </w:pPr>
          </w:p>
        </w:tc>
        <w:tc>
          <w:tcPr>
            <w:tcW w:w="524" w:type="dxa"/>
          </w:tcPr>
          <w:p w:rsidR="006362AC" w:rsidRPr="00045512" w:rsidRDefault="006362AC" w:rsidP="006362AC">
            <w:pPr>
              <w:rPr>
                <w:rFonts w:ascii="Noto Sans Light" w:eastAsia="Calibri" w:hAnsi="Noto Sans Light" w:cs="Noto Sans Light"/>
                <w:sz w:val="20"/>
                <w:lang w:val="es-MX" w:eastAsia="en-US"/>
              </w:rPr>
            </w:pPr>
          </w:p>
        </w:tc>
        <w:tc>
          <w:tcPr>
            <w:tcW w:w="5464" w:type="dxa"/>
          </w:tcPr>
          <w:p w:rsidR="006362AC" w:rsidRPr="006362AC" w:rsidRDefault="006362AC" w:rsidP="006362AC">
            <w:pPr>
              <w:rPr>
                <w:rFonts w:ascii="Noto Sans Light" w:eastAsia="Calibri" w:hAnsi="Noto Sans Light" w:cs="Noto Sans Light"/>
                <w:sz w:val="18"/>
                <w:szCs w:val="18"/>
              </w:rPr>
            </w:pPr>
            <w:r w:rsidRPr="006362AC">
              <w:rPr>
                <w:rFonts w:ascii="Noto Sans Light" w:eastAsia="Calibri" w:hAnsi="Noto Sans Light" w:cs="Noto Sans Light"/>
                <w:sz w:val="18"/>
                <w:szCs w:val="18"/>
              </w:rPr>
              <w:t>3 Bienes Bajo Contrato en Comodato</w:t>
            </w:r>
          </w:p>
          <w:p w:rsidR="006362AC" w:rsidRPr="006362AC" w:rsidRDefault="006362AC" w:rsidP="006362AC">
            <w:pPr>
              <w:jc w:val="right"/>
              <w:rPr>
                <w:rFonts w:ascii="Noto Sans Light" w:eastAsia="Calibri" w:hAnsi="Noto Sans Light" w:cs="Noto Sans Light"/>
                <w:sz w:val="18"/>
                <w:szCs w:val="18"/>
              </w:rPr>
            </w:pPr>
          </w:p>
        </w:tc>
      </w:tr>
      <w:tr w:rsidR="006362AC" w:rsidTr="001611F0">
        <w:tc>
          <w:tcPr>
            <w:tcW w:w="2891" w:type="dxa"/>
            <w:vMerge/>
          </w:tcPr>
          <w:p w:rsidR="006362AC" w:rsidRPr="002B76B8" w:rsidRDefault="006362AC" w:rsidP="006362AC">
            <w:pPr>
              <w:jc w:val="both"/>
              <w:rPr>
                <w:rFonts w:ascii="Noto Sans Light" w:hAnsi="Noto Sans Light" w:cs="Noto Sans Light"/>
                <w:sz w:val="20"/>
              </w:rPr>
            </w:pPr>
          </w:p>
        </w:tc>
        <w:tc>
          <w:tcPr>
            <w:tcW w:w="639" w:type="dxa"/>
          </w:tcPr>
          <w:p w:rsidR="006362AC" w:rsidRPr="00045512" w:rsidRDefault="006362AC" w:rsidP="006362AC">
            <w:pPr>
              <w:jc w:val="both"/>
              <w:rPr>
                <w:rFonts w:ascii="Noto Sans Light" w:hAnsi="Noto Sans Light" w:cs="Noto Sans Light"/>
                <w:sz w:val="20"/>
              </w:rPr>
            </w:pPr>
          </w:p>
        </w:tc>
        <w:tc>
          <w:tcPr>
            <w:tcW w:w="4872" w:type="dxa"/>
            <w:vMerge/>
          </w:tcPr>
          <w:p w:rsidR="006362AC" w:rsidRPr="00045512" w:rsidRDefault="006362AC" w:rsidP="006362AC">
            <w:pPr>
              <w:jc w:val="both"/>
              <w:rPr>
                <w:rFonts w:ascii="Noto Sans Light" w:hAnsi="Noto Sans Light" w:cs="Noto Sans Light"/>
                <w:sz w:val="20"/>
              </w:rPr>
            </w:pPr>
          </w:p>
        </w:tc>
        <w:tc>
          <w:tcPr>
            <w:tcW w:w="524" w:type="dxa"/>
          </w:tcPr>
          <w:p w:rsidR="006362AC" w:rsidRPr="00045512" w:rsidRDefault="006362AC" w:rsidP="006362AC">
            <w:pPr>
              <w:ind w:left="142" w:hanging="142"/>
              <w:rPr>
                <w:rFonts w:ascii="Noto Sans Light" w:eastAsia="Calibri" w:hAnsi="Noto Sans Light" w:cs="Noto Sans Light"/>
                <w:sz w:val="20"/>
              </w:rPr>
            </w:pPr>
          </w:p>
        </w:tc>
        <w:tc>
          <w:tcPr>
            <w:tcW w:w="5464" w:type="dxa"/>
          </w:tcPr>
          <w:p w:rsidR="006362AC" w:rsidRPr="006362AC" w:rsidRDefault="006362AC" w:rsidP="006362AC">
            <w:pPr>
              <w:rPr>
                <w:rFonts w:ascii="Noto Sans Light" w:eastAsia="Calibri" w:hAnsi="Noto Sans Light" w:cs="Noto Sans Light"/>
                <w:sz w:val="18"/>
                <w:szCs w:val="18"/>
              </w:rPr>
            </w:pPr>
            <w:r w:rsidRPr="006362AC">
              <w:rPr>
                <w:rFonts w:ascii="Noto Sans Light" w:eastAsia="Calibri" w:hAnsi="Noto Sans Light" w:cs="Noto Sans Light"/>
                <w:sz w:val="18"/>
                <w:szCs w:val="18"/>
              </w:rPr>
              <w:t>4 Contrato de Comodato por Bienes</w:t>
            </w:r>
          </w:p>
          <w:p w:rsidR="006362AC" w:rsidRPr="006362AC" w:rsidRDefault="006362AC" w:rsidP="006362AC">
            <w:pPr>
              <w:jc w:val="right"/>
              <w:rPr>
                <w:rFonts w:ascii="Noto Sans Light" w:eastAsia="Calibri" w:hAnsi="Noto Sans Light" w:cs="Noto Sans Light"/>
                <w:sz w:val="18"/>
                <w:szCs w:val="18"/>
              </w:rPr>
            </w:pPr>
          </w:p>
        </w:tc>
      </w:tr>
      <w:tr w:rsidR="006362AC" w:rsidTr="001611F0">
        <w:tc>
          <w:tcPr>
            <w:tcW w:w="2891" w:type="dxa"/>
            <w:vMerge/>
          </w:tcPr>
          <w:p w:rsidR="006362AC" w:rsidRPr="002B76B8" w:rsidRDefault="006362AC" w:rsidP="006362AC">
            <w:pPr>
              <w:jc w:val="both"/>
              <w:rPr>
                <w:rFonts w:ascii="Noto Sans Light" w:hAnsi="Noto Sans Light" w:cs="Noto Sans Light"/>
                <w:sz w:val="20"/>
              </w:rPr>
            </w:pPr>
          </w:p>
        </w:tc>
        <w:tc>
          <w:tcPr>
            <w:tcW w:w="639" w:type="dxa"/>
          </w:tcPr>
          <w:p w:rsidR="006362AC" w:rsidRPr="002B76B8" w:rsidRDefault="006362AC" w:rsidP="006362AC">
            <w:pPr>
              <w:jc w:val="both"/>
              <w:rPr>
                <w:rFonts w:ascii="Noto Sans Light" w:hAnsi="Noto Sans Light" w:cs="Noto Sans Light"/>
                <w:sz w:val="20"/>
              </w:rPr>
            </w:pPr>
          </w:p>
        </w:tc>
        <w:tc>
          <w:tcPr>
            <w:tcW w:w="4872" w:type="dxa"/>
          </w:tcPr>
          <w:p w:rsidR="006362AC" w:rsidRPr="002B76B8" w:rsidRDefault="006362AC" w:rsidP="006362AC">
            <w:pPr>
              <w:jc w:val="both"/>
              <w:rPr>
                <w:rFonts w:ascii="Noto Sans Light" w:hAnsi="Noto Sans Light" w:cs="Noto Sans Light"/>
                <w:sz w:val="20"/>
              </w:rPr>
            </w:pPr>
          </w:p>
        </w:tc>
        <w:tc>
          <w:tcPr>
            <w:tcW w:w="524" w:type="dxa"/>
          </w:tcPr>
          <w:p w:rsidR="006362AC" w:rsidRPr="002B76B8" w:rsidRDefault="006362AC" w:rsidP="006362AC">
            <w:pPr>
              <w:tabs>
                <w:tab w:val="left" w:pos="915"/>
              </w:tabs>
              <w:rPr>
                <w:rFonts w:ascii="Noto Sans Light" w:eastAsia="Calibri" w:hAnsi="Noto Sans Light" w:cs="Noto Sans Light"/>
                <w:sz w:val="20"/>
              </w:rPr>
            </w:pPr>
          </w:p>
        </w:tc>
        <w:tc>
          <w:tcPr>
            <w:tcW w:w="5464" w:type="dxa"/>
          </w:tcPr>
          <w:p w:rsidR="006362AC" w:rsidRPr="002B76B8" w:rsidRDefault="006362AC" w:rsidP="006362AC">
            <w:pPr>
              <w:tabs>
                <w:tab w:val="left" w:pos="915"/>
              </w:tabs>
              <w:rPr>
                <w:rFonts w:ascii="Noto Sans Light" w:eastAsia="Calibri" w:hAnsi="Noto Sans Light" w:cs="Noto Sans Light"/>
                <w:sz w:val="20"/>
              </w:rPr>
            </w:pPr>
          </w:p>
        </w:tc>
      </w:tr>
    </w:tbl>
    <w:p w:rsidR="00D849D1" w:rsidRDefault="00D849D1" w:rsidP="00C650B0">
      <w:pPr>
        <w:jc w:val="both"/>
        <w:rPr>
          <w:rFonts w:ascii="Noto Sans Light" w:hAnsi="Noto Sans Light" w:cs="Noto Sans Light"/>
          <w:sz w:val="24"/>
          <w:szCs w:val="24"/>
        </w:rPr>
      </w:pPr>
    </w:p>
    <w:p w:rsidR="00D849D1" w:rsidRDefault="00D849D1" w:rsidP="00C650B0">
      <w:pPr>
        <w:jc w:val="both"/>
        <w:rPr>
          <w:rFonts w:ascii="Noto Sans Light" w:hAnsi="Noto Sans Light" w:cs="Noto Sans Light"/>
          <w:sz w:val="24"/>
          <w:szCs w:val="24"/>
        </w:rPr>
      </w:pPr>
      <w:r>
        <w:rPr>
          <w:rFonts w:ascii="Noto Sans Light" w:hAnsi="Noto Sans Light" w:cs="Noto Sans Light"/>
          <w:sz w:val="24"/>
          <w:szCs w:val="24"/>
        </w:rPr>
        <w:br w:type="column"/>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1"/>
        <w:gridCol w:w="639"/>
        <w:gridCol w:w="4872"/>
        <w:gridCol w:w="524"/>
        <w:gridCol w:w="5464"/>
      </w:tblGrid>
      <w:tr w:rsidR="00D849D1" w:rsidTr="001611F0">
        <w:tc>
          <w:tcPr>
            <w:tcW w:w="2891" w:type="dxa"/>
          </w:tcPr>
          <w:p w:rsidR="00D849D1" w:rsidRPr="005D7A15" w:rsidRDefault="00D849D1" w:rsidP="00D741FC">
            <w:pPr>
              <w:jc w:val="center"/>
              <w:rPr>
                <w:rFonts w:ascii="Noto Sans Light" w:hAnsi="Noto Sans Light" w:cs="Noto Sans Light"/>
                <w:b/>
                <w:sz w:val="24"/>
                <w:szCs w:val="24"/>
              </w:rPr>
            </w:pPr>
            <w:r w:rsidRPr="005D7A15">
              <w:rPr>
                <w:rFonts w:ascii="Noto Sans Light" w:hAnsi="Noto Sans Light" w:cs="Noto Sans Light"/>
                <w:b/>
                <w:sz w:val="24"/>
                <w:szCs w:val="24"/>
              </w:rPr>
              <w:t>Genero</w:t>
            </w:r>
          </w:p>
        </w:tc>
        <w:tc>
          <w:tcPr>
            <w:tcW w:w="639" w:type="dxa"/>
          </w:tcPr>
          <w:p w:rsidR="00D849D1" w:rsidRPr="005D7A15" w:rsidRDefault="00D849D1" w:rsidP="00D741FC">
            <w:pPr>
              <w:jc w:val="center"/>
              <w:rPr>
                <w:rFonts w:ascii="Noto Sans Light" w:hAnsi="Noto Sans Light" w:cs="Noto Sans Light"/>
                <w:b/>
                <w:sz w:val="24"/>
                <w:szCs w:val="24"/>
              </w:rPr>
            </w:pPr>
          </w:p>
        </w:tc>
        <w:tc>
          <w:tcPr>
            <w:tcW w:w="4872" w:type="dxa"/>
          </w:tcPr>
          <w:p w:rsidR="00D849D1" w:rsidRPr="005D7A15" w:rsidRDefault="00D849D1" w:rsidP="00D741FC">
            <w:pPr>
              <w:jc w:val="center"/>
              <w:rPr>
                <w:rFonts w:ascii="Noto Sans Light" w:hAnsi="Noto Sans Light" w:cs="Noto Sans Light"/>
                <w:b/>
                <w:sz w:val="24"/>
                <w:szCs w:val="24"/>
              </w:rPr>
            </w:pPr>
            <w:r w:rsidRPr="005D7A15">
              <w:rPr>
                <w:rFonts w:ascii="Noto Sans Light" w:hAnsi="Noto Sans Light" w:cs="Noto Sans Light"/>
                <w:b/>
                <w:sz w:val="24"/>
                <w:szCs w:val="24"/>
              </w:rPr>
              <w:t>Grupo</w:t>
            </w:r>
          </w:p>
        </w:tc>
        <w:tc>
          <w:tcPr>
            <w:tcW w:w="524" w:type="dxa"/>
          </w:tcPr>
          <w:p w:rsidR="00D849D1" w:rsidRPr="005D7A15" w:rsidRDefault="00D849D1" w:rsidP="00D741FC">
            <w:pPr>
              <w:jc w:val="center"/>
              <w:rPr>
                <w:rFonts w:ascii="Noto Sans Light" w:hAnsi="Noto Sans Light" w:cs="Noto Sans Light"/>
                <w:b/>
                <w:sz w:val="24"/>
                <w:szCs w:val="24"/>
              </w:rPr>
            </w:pPr>
          </w:p>
        </w:tc>
        <w:tc>
          <w:tcPr>
            <w:tcW w:w="5464" w:type="dxa"/>
          </w:tcPr>
          <w:p w:rsidR="00D849D1" w:rsidRPr="005D7A15" w:rsidRDefault="00D849D1" w:rsidP="00D741FC">
            <w:pPr>
              <w:jc w:val="center"/>
              <w:rPr>
                <w:rFonts w:ascii="Noto Sans Light" w:hAnsi="Noto Sans Light" w:cs="Noto Sans Light"/>
                <w:b/>
                <w:sz w:val="24"/>
                <w:szCs w:val="24"/>
              </w:rPr>
            </w:pPr>
            <w:r w:rsidRPr="005D7A15">
              <w:rPr>
                <w:rFonts w:ascii="Noto Sans Light" w:hAnsi="Noto Sans Light" w:cs="Noto Sans Light"/>
                <w:b/>
                <w:sz w:val="24"/>
                <w:szCs w:val="24"/>
              </w:rPr>
              <w:t>Rubro</w:t>
            </w:r>
          </w:p>
        </w:tc>
      </w:tr>
      <w:tr w:rsidR="009331E1" w:rsidTr="001611F0">
        <w:tc>
          <w:tcPr>
            <w:tcW w:w="2891" w:type="dxa"/>
            <w:vMerge w:val="restart"/>
            <w:vAlign w:val="center"/>
          </w:tcPr>
          <w:p w:rsidR="009331E1" w:rsidRPr="002B76B8" w:rsidRDefault="009331E1" w:rsidP="009331E1">
            <w:pPr>
              <w:jc w:val="center"/>
              <w:rPr>
                <w:rFonts w:ascii="Noto Sans Light" w:hAnsi="Noto Sans Light" w:cs="Noto Sans Light"/>
                <w:sz w:val="20"/>
              </w:rPr>
            </w:pPr>
            <w:r>
              <w:rPr>
                <w:rFonts w:ascii="Noto Sans Light" w:hAnsi="Noto Sans Light" w:cs="Noto Sans Light"/>
                <w:sz w:val="20"/>
              </w:rPr>
              <w:t>8 Cuentas de Orden Presupuestal</w:t>
            </w:r>
          </w:p>
        </w:tc>
        <w:tc>
          <w:tcPr>
            <w:tcW w:w="639" w:type="dxa"/>
          </w:tcPr>
          <w:p w:rsidR="009331E1" w:rsidRPr="00045512" w:rsidRDefault="009331E1" w:rsidP="009331E1">
            <w:pPr>
              <w:jc w:val="center"/>
              <w:rPr>
                <w:rFonts w:ascii="Noto Sans Light" w:hAnsi="Noto Sans Light" w:cs="Noto Sans Light"/>
                <w:sz w:val="20"/>
              </w:rPr>
            </w:pPr>
            <w:r>
              <w:rPr>
                <w:rFonts w:ascii="Noto Sans Light" w:hAnsi="Noto Sans Light" w:cs="Noto Sans Light"/>
                <w:noProof/>
                <w:sz w:val="20"/>
                <w:lang w:val="es-MX" w:eastAsia="es-MX"/>
              </w:rPr>
              <mc:AlternateContent>
                <mc:Choice Requires="wps">
                  <w:drawing>
                    <wp:anchor distT="0" distB="0" distL="114300" distR="114300" simplePos="0" relativeHeight="251762688" behindDoc="0" locked="0" layoutInCell="1" allowOverlap="1">
                      <wp:simplePos x="0" y="0"/>
                      <wp:positionH relativeFrom="column">
                        <wp:posOffset>113765</wp:posOffset>
                      </wp:positionH>
                      <wp:positionV relativeFrom="paragraph">
                        <wp:posOffset>101099</wp:posOffset>
                      </wp:positionV>
                      <wp:extent cx="45719" cy="2911642"/>
                      <wp:effectExtent l="19050" t="0" r="12065" b="22225"/>
                      <wp:wrapNone/>
                      <wp:docPr id="55" name="Abrir llave 55"/>
                      <wp:cNvGraphicFramePr/>
                      <a:graphic xmlns:a="http://schemas.openxmlformats.org/drawingml/2006/main">
                        <a:graphicData uri="http://schemas.microsoft.com/office/word/2010/wordprocessingShape">
                          <wps:wsp>
                            <wps:cNvSpPr/>
                            <wps:spPr>
                              <a:xfrm>
                                <a:off x="0" y="0"/>
                                <a:ext cx="45719" cy="2911642"/>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C483F0A" id="Abrir llave 55" o:spid="_x0000_s1026" type="#_x0000_t87" style="position:absolute;margin-left:8.95pt;margin-top:7.95pt;width:3.6pt;height:229.25pt;z-index:2517626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" adj="28" strokecolor="black [3200]" strokeweight=".5pt">
                      <v:stroke joinstyle="miter"/>
                    </v:shape>
                  </w:pict>
                </mc:Fallback>
              </mc:AlternateContent>
            </w:r>
          </w:p>
        </w:tc>
        <w:tc>
          <w:tcPr>
            <w:tcW w:w="4872" w:type="dxa"/>
            <w:vMerge w:val="restart"/>
            <w:vAlign w:val="center"/>
          </w:tcPr>
          <w:p w:rsidR="009331E1" w:rsidRPr="0074580F" w:rsidRDefault="009331E1" w:rsidP="009331E1">
            <w:pPr>
              <w:jc w:val="center"/>
              <w:rPr>
                <w:rFonts w:ascii="Noto Sans Light" w:hAnsi="Noto Sans Light" w:cs="Noto Sans Light"/>
                <w:sz w:val="20"/>
              </w:rPr>
            </w:pPr>
            <w:r w:rsidRPr="009331E1">
              <w:rPr>
                <w:rFonts w:ascii="Noto Sans Light" w:hAnsi="Noto Sans Light" w:cs="Noto Sans Light"/>
                <w:sz w:val="20"/>
              </w:rPr>
              <w:t>1 Ley de Ingresos</w:t>
            </w:r>
          </w:p>
        </w:tc>
        <w:tc>
          <w:tcPr>
            <w:tcW w:w="524" w:type="dxa"/>
          </w:tcPr>
          <w:p w:rsidR="009331E1" w:rsidRPr="0074580F" w:rsidRDefault="009331E1" w:rsidP="009331E1">
            <w:pPr>
              <w:rPr>
                <w:rFonts w:ascii="Noto Sans Light" w:eastAsia="Calibri" w:hAnsi="Noto Sans Light" w:cs="Noto Sans Light"/>
                <w:sz w:val="20"/>
                <w:lang w:val="es-MX" w:eastAsia="en-US"/>
              </w:rPr>
            </w:pPr>
            <w:r>
              <w:rPr>
                <w:rFonts w:ascii="Noto Sans Light" w:eastAsia="Calibri" w:hAnsi="Noto Sans Light" w:cs="Noto Sans Light"/>
                <w:noProof/>
                <w:sz w:val="20"/>
                <w:lang w:val="es-MX" w:eastAsia="es-MX"/>
              </w:rPr>
              <mc:AlternateContent>
                <mc:Choice Requires="wps">
                  <w:drawing>
                    <wp:anchor distT="0" distB="0" distL="114300" distR="114300" simplePos="0" relativeHeight="251763712" behindDoc="0" locked="0" layoutInCell="1" allowOverlap="1">
                      <wp:simplePos x="0" y="0"/>
                      <wp:positionH relativeFrom="column">
                        <wp:posOffset>73359</wp:posOffset>
                      </wp:positionH>
                      <wp:positionV relativeFrom="paragraph">
                        <wp:posOffset>77036</wp:posOffset>
                      </wp:positionV>
                      <wp:extent cx="45719" cy="727910"/>
                      <wp:effectExtent l="19050" t="0" r="12065" b="15240"/>
                      <wp:wrapNone/>
                      <wp:docPr id="56" name="Abrir llave 56"/>
                      <wp:cNvGraphicFramePr/>
                      <a:graphic xmlns:a="http://schemas.openxmlformats.org/drawingml/2006/main">
                        <a:graphicData uri="http://schemas.microsoft.com/office/word/2010/wordprocessingShape">
                          <wps:wsp>
                            <wps:cNvSpPr/>
                            <wps:spPr>
                              <a:xfrm>
                                <a:off x="0" y="0"/>
                                <a:ext cx="45719" cy="727910"/>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3E857E6" id="Abrir llave 56" o:spid="_x0000_s1026" type="#_x0000_t87" style="position:absolute;margin-left:5.8pt;margin-top:6.05pt;width:3.6pt;height:57.3pt;z-index:2517637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" adj="113" strokecolor="black [3200]" strokeweight=".5pt">
                      <v:stroke joinstyle="miter"/>
                    </v:shape>
                  </w:pict>
                </mc:Fallback>
              </mc:AlternateContent>
            </w:r>
          </w:p>
        </w:tc>
        <w:tc>
          <w:tcPr>
            <w:tcW w:w="5464" w:type="dxa"/>
          </w:tcPr>
          <w:p w:rsidR="009331E1" w:rsidRPr="009331E1" w:rsidRDefault="009331E1" w:rsidP="009331E1">
            <w:pPr>
              <w:ind w:left="164" w:hanging="142"/>
              <w:rPr>
                <w:rFonts w:ascii="Noto Sans Light" w:eastAsia="Calibri" w:hAnsi="Noto Sans Light" w:cs="Noto Sans Light"/>
                <w:sz w:val="18"/>
                <w:szCs w:val="18"/>
              </w:rPr>
            </w:pPr>
            <w:r w:rsidRPr="009331E1">
              <w:rPr>
                <w:rFonts w:ascii="Noto Sans Light" w:eastAsia="Calibri" w:hAnsi="Noto Sans Light" w:cs="Noto Sans Light"/>
                <w:sz w:val="18"/>
                <w:szCs w:val="18"/>
              </w:rPr>
              <w:t>1 Ley de Ingresos Estimada</w:t>
            </w:r>
          </w:p>
        </w:tc>
      </w:tr>
      <w:tr w:rsidR="009331E1" w:rsidTr="001611F0">
        <w:tc>
          <w:tcPr>
            <w:tcW w:w="2891" w:type="dxa"/>
            <w:vMerge/>
          </w:tcPr>
          <w:p w:rsidR="009331E1" w:rsidRPr="002B76B8" w:rsidRDefault="009331E1" w:rsidP="009331E1">
            <w:pPr>
              <w:jc w:val="both"/>
              <w:rPr>
                <w:rFonts w:ascii="Noto Sans Light" w:hAnsi="Noto Sans Light" w:cs="Noto Sans Light"/>
                <w:sz w:val="20"/>
              </w:rPr>
            </w:pPr>
          </w:p>
        </w:tc>
        <w:tc>
          <w:tcPr>
            <w:tcW w:w="639" w:type="dxa"/>
          </w:tcPr>
          <w:p w:rsidR="009331E1" w:rsidRPr="00045512" w:rsidRDefault="009331E1" w:rsidP="009331E1">
            <w:pPr>
              <w:jc w:val="both"/>
              <w:rPr>
                <w:rFonts w:ascii="Noto Sans Light" w:hAnsi="Noto Sans Light" w:cs="Noto Sans Light"/>
                <w:sz w:val="20"/>
              </w:rPr>
            </w:pPr>
          </w:p>
        </w:tc>
        <w:tc>
          <w:tcPr>
            <w:tcW w:w="4872" w:type="dxa"/>
            <w:vMerge/>
          </w:tcPr>
          <w:p w:rsidR="009331E1" w:rsidRPr="0074580F" w:rsidRDefault="009331E1" w:rsidP="009331E1">
            <w:pPr>
              <w:jc w:val="both"/>
              <w:rPr>
                <w:rFonts w:ascii="Noto Sans Light" w:hAnsi="Noto Sans Light" w:cs="Noto Sans Light"/>
                <w:sz w:val="20"/>
              </w:rPr>
            </w:pPr>
          </w:p>
        </w:tc>
        <w:tc>
          <w:tcPr>
            <w:tcW w:w="524" w:type="dxa"/>
          </w:tcPr>
          <w:p w:rsidR="009331E1" w:rsidRPr="0074580F" w:rsidRDefault="009331E1" w:rsidP="009331E1">
            <w:pPr>
              <w:rPr>
                <w:rFonts w:ascii="Noto Sans Light" w:eastAsia="Calibri" w:hAnsi="Noto Sans Light" w:cs="Noto Sans Light"/>
                <w:sz w:val="20"/>
              </w:rPr>
            </w:pPr>
          </w:p>
        </w:tc>
        <w:tc>
          <w:tcPr>
            <w:tcW w:w="5464" w:type="dxa"/>
          </w:tcPr>
          <w:p w:rsidR="009331E1" w:rsidRPr="009331E1" w:rsidRDefault="009331E1" w:rsidP="009331E1">
            <w:pPr>
              <w:ind w:left="164" w:hanging="142"/>
              <w:rPr>
                <w:rFonts w:ascii="Noto Sans Light" w:eastAsia="Calibri" w:hAnsi="Noto Sans Light" w:cs="Noto Sans Light"/>
                <w:sz w:val="18"/>
                <w:szCs w:val="18"/>
              </w:rPr>
            </w:pPr>
            <w:r w:rsidRPr="009331E1">
              <w:rPr>
                <w:rFonts w:ascii="Noto Sans Light" w:eastAsia="Calibri" w:hAnsi="Noto Sans Light" w:cs="Noto Sans Light"/>
                <w:sz w:val="18"/>
                <w:szCs w:val="18"/>
              </w:rPr>
              <w:t>2 Ley de Ingresos por Ejecutar</w:t>
            </w:r>
          </w:p>
        </w:tc>
      </w:tr>
      <w:tr w:rsidR="009331E1" w:rsidTr="001611F0">
        <w:tc>
          <w:tcPr>
            <w:tcW w:w="2891" w:type="dxa"/>
            <w:vMerge/>
          </w:tcPr>
          <w:p w:rsidR="009331E1" w:rsidRPr="002B76B8" w:rsidRDefault="009331E1" w:rsidP="009331E1">
            <w:pPr>
              <w:jc w:val="both"/>
              <w:rPr>
                <w:rFonts w:ascii="Noto Sans Light" w:hAnsi="Noto Sans Light" w:cs="Noto Sans Light"/>
                <w:sz w:val="20"/>
              </w:rPr>
            </w:pPr>
          </w:p>
        </w:tc>
        <w:tc>
          <w:tcPr>
            <w:tcW w:w="639" w:type="dxa"/>
          </w:tcPr>
          <w:p w:rsidR="009331E1" w:rsidRPr="00045512" w:rsidRDefault="009331E1" w:rsidP="009331E1">
            <w:pPr>
              <w:jc w:val="both"/>
              <w:rPr>
                <w:rFonts w:ascii="Noto Sans Light" w:hAnsi="Noto Sans Light" w:cs="Noto Sans Light"/>
                <w:sz w:val="20"/>
              </w:rPr>
            </w:pPr>
          </w:p>
        </w:tc>
        <w:tc>
          <w:tcPr>
            <w:tcW w:w="4872" w:type="dxa"/>
            <w:vMerge/>
          </w:tcPr>
          <w:p w:rsidR="009331E1" w:rsidRPr="0074580F" w:rsidRDefault="009331E1" w:rsidP="009331E1">
            <w:pPr>
              <w:jc w:val="both"/>
              <w:rPr>
                <w:rFonts w:ascii="Noto Sans Light" w:hAnsi="Noto Sans Light" w:cs="Noto Sans Light"/>
                <w:sz w:val="20"/>
              </w:rPr>
            </w:pPr>
          </w:p>
        </w:tc>
        <w:tc>
          <w:tcPr>
            <w:tcW w:w="524" w:type="dxa"/>
          </w:tcPr>
          <w:p w:rsidR="009331E1" w:rsidRPr="0074580F" w:rsidRDefault="009331E1" w:rsidP="009331E1">
            <w:pPr>
              <w:rPr>
                <w:rFonts w:ascii="Noto Sans Light" w:hAnsi="Noto Sans Light" w:cs="Noto Sans Light"/>
                <w:noProof/>
                <w:sz w:val="20"/>
                <w:lang w:val="es-MX" w:eastAsia="es-MX"/>
              </w:rPr>
            </w:pPr>
          </w:p>
        </w:tc>
        <w:tc>
          <w:tcPr>
            <w:tcW w:w="5464" w:type="dxa"/>
          </w:tcPr>
          <w:p w:rsidR="009331E1" w:rsidRPr="009331E1" w:rsidRDefault="009331E1" w:rsidP="009331E1">
            <w:pPr>
              <w:ind w:left="164" w:hanging="142"/>
              <w:rPr>
                <w:rFonts w:ascii="Noto Sans Light" w:eastAsia="Calibri" w:hAnsi="Noto Sans Light" w:cs="Noto Sans Light"/>
                <w:sz w:val="18"/>
                <w:szCs w:val="18"/>
              </w:rPr>
            </w:pPr>
            <w:r w:rsidRPr="009331E1">
              <w:rPr>
                <w:rFonts w:ascii="Noto Sans Light" w:eastAsia="Calibri" w:hAnsi="Noto Sans Light" w:cs="Noto Sans Light"/>
                <w:sz w:val="18"/>
                <w:szCs w:val="18"/>
              </w:rPr>
              <w:t>3 Modificaciones a la Ley de Ingresos Estimada</w:t>
            </w:r>
          </w:p>
        </w:tc>
      </w:tr>
      <w:tr w:rsidR="009331E1" w:rsidTr="001611F0">
        <w:tc>
          <w:tcPr>
            <w:tcW w:w="2891" w:type="dxa"/>
            <w:vMerge/>
          </w:tcPr>
          <w:p w:rsidR="009331E1" w:rsidRPr="002B76B8" w:rsidRDefault="009331E1" w:rsidP="009331E1">
            <w:pPr>
              <w:jc w:val="both"/>
              <w:rPr>
                <w:rFonts w:ascii="Noto Sans Light" w:hAnsi="Noto Sans Light" w:cs="Noto Sans Light"/>
                <w:sz w:val="20"/>
              </w:rPr>
            </w:pPr>
          </w:p>
        </w:tc>
        <w:tc>
          <w:tcPr>
            <w:tcW w:w="639" w:type="dxa"/>
          </w:tcPr>
          <w:p w:rsidR="009331E1" w:rsidRPr="00045512" w:rsidRDefault="009331E1" w:rsidP="009331E1">
            <w:pPr>
              <w:jc w:val="both"/>
              <w:rPr>
                <w:rFonts w:ascii="Noto Sans Light" w:hAnsi="Noto Sans Light" w:cs="Noto Sans Light"/>
                <w:sz w:val="20"/>
              </w:rPr>
            </w:pPr>
          </w:p>
        </w:tc>
        <w:tc>
          <w:tcPr>
            <w:tcW w:w="4872" w:type="dxa"/>
            <w:vMerge/>
          </w:tcPr>
          <w:p w:rsidR="009331E1" w:rsidRPr="0074580F" w:rsidRDefault="009331E1" w:rsidP="009331E1">
            <w:pPr>
              <w:jc w:val="both"/>
              <w:rPr>
                <w:rFonts w:ascii="Noto Sans Light" w:hAnsi="Noto Sans Light" w:cs="Noto Sans Light"/>
                <w:sz w:val="20"/>
              </w:rPr>
            </w:pPr>
          </w:p>
        </w:tc>
        <w:tc>
          <w:tcPr>
            <w:tcW w:w="524" w:type="dxa"/>
          </w:tcPr>
          <w:p w:rsidR="009331E1" w:rsidRPr="0074580F" w:rsidRDefault="009331E1" w:rsidP="009331E1">
            <w:pPr>
              <w:rPr>
                <w:rFonts w:ascii="Noto Sans Light" w:eastAsia="Calibri" w:hAnsi="Noto Sans Light" w:cs="Noto Sans Light"/>
                <w:sz w:val="20"/>
                <w:lang w:val="es-MX" w:eastAsia="en-US"/>
              </w:rPr>
            </w:pPr>
          </w:p>
        </w:tc>
        <w:tc>
          <w:tcPr>
            <w:tcW w:w="5464" w:type="dxa"/>
          </w:tcPr>
          <w:p w:rsidR="009331E1" w:rsidRPr="009331E1" w:rsidRDefault="009331E1" w:rsidP="009331E1">
            <w:pPr>
              <w:ind w:left="164" w:hanging="142"/>
              <w:rPr>
                <w:rFonts w:ascii="Noto Sans Light" w:eastAsia="Calibri" w:hAnsi="Noto Sans Light" w:cs="Noto Sans Light"/>
                <w:sz w:val="18"/>
                <w:szCs w:val="18"/>
              </w:rPr>
            </w:pPr>
            <w:r w:rsidRPr="009331E1">
              <w:rPr>
                <w:rFonts w:ascii="Noto Sans Light" w:eastAsia="Calibri" w:hAnsi="Noto Sans Light" w:cs="Noto Sans Light"/>
                <w:sz w:val="18"/>
                <w:szCs w:val="18"/>
              </w:rPr>
              <w:t>4 Ley de Ingresos Devengada</w:t>
            </w:r>
          </w:p>
        </w:tc>
      </w:tr>
      <w:tr w:rsidR="009331E1" w:rsidTr="001611F0">
        <w:tc>
          <w:tcPr>
            <w:tcW w:w="2891" w:type="dxa"/>
            <w:vMerge/>
          </w:tcPr>
          <w:p w:rsidR="009331E1" w:rsidRPr="002B76B8" w:rsidRDefault="009331E1" w:rsidP="009331E1">
            <w:pPr>
              <w:jc w:val="both"/>
              <w:rPr>
                <w:rFonts w:ascii="Noto Sans Light" w:hAnsi="Noto Sans Light" w:cs="Noto Sans Light"/>
                <w:sz w:val="20"/>
              </w:rPr>
            </w:pPr>
          </w:p>
        </w:tc>
        <w:tc>
          <w:tcPr>
            <w:tcW w:w="639" w:type="dxa"/>
          </w:tcPr>
          <w:p w:rsidR="009331E1" w:rsidRPr="00045512" w:rsidRDefault="009331E1" w:rsidP="009331E1">
            <w:pPr>
              <w:jc w:val="both"/>
              <w:rPr>
                <w:rFonts w:ascii="Noto Sans Light" w:hAnsi="Noto Sans Light" w:cs="Noto Sans Light"/>
                <w:sz w:val="20"/>
              </w:rPr>
            </w:pPr>
          </w:p>
        </w:tc>
        <w:tc>
          <w:tcPr>
            <w:tcW w:w="4872" w:type="dxa"/>
            <w:vMerge/>
            <w:vAlign w:val="center"/>
          </w:tcPr>
          <w:p w:rsidR="009331E1" w:rsidRPr="0074580F" w:rsidRDefault="009331E1" w:rsidP="009331E1">
            <w:pPr>
              <w:spacing w:line="240" w:lineRule="exact"/>
              <w:ind w:left="142" w:hanging="142"/>
              <w:rPr>
                <w:rFonts w:ascii="Noto Sans Light" w:eastAsia="Calibri" w:hAnsi="Noto Sans Light" w:cs="Noto Sans Light"/>
                <w:sz w:val="20"/>
                <w:lang w:val="es-MX" w:eastAsia="en-US"/>
              </w:rPr>
            </w:pPr>
          </w:p>
        </w:tc>
        <w:tc>
          <w:tcPr>
            <w:tcW w:w="524" w:type="dxa"/>
          </w:tcPr>
          <w:p w:rsidR="009331E1" w:rsidRPr="0074580F" w:rsidRDefault="009331E1" w:rsidP="009331E1">
            <w:pPr>
              <w:rPr>
                <w:rFonts w:ascii="Noto Sans Light" w:eastAsia="Calibri" w:hAnsi="Noto Sans Light" w:cs="Noto Sans Light"/>
                <w:sz w:val="20"/>
                <w:lang w:val="es-MX" w:eastAsia="en-US"/>
              </w:rPr>
            </w:pPr>
          </w:p>
        </w:tc>
        <w:tc>
          <w:tcPr>
            <w:tcW w:w="5464" w:type="dxa"/>
          </w:tcPr>
          <w:p w:rsidR="009331E1" w:rsidRPr="009331E1" w:rsidRDefault="009331E1" w:rsidP="009331E1">
            <w:pPr>
              <w:ind w:left="164" w:hanging="142"/>
              <w:rPr>
                <w:rFonts w:ascii="Noto Sans Light" w:eastAsia="Calibri" w:hAnsi="Noto Sans Light" w:cs="Noto Sans Light"/>
                <w:sz w:val="18"/>
                <w:szCs w:val="18"/>
              </w:rPr>
            </w:pPr>
            <w:r w:rsidRPr="009331E1">
              <w:rPr>
                <w:rFonts w:ascii="Noto Sans Light" w:eastAsia="Calibri" w:hAnsi="Noto Sans Light" w:cs="Noto Sans Light"/>
                <w:sz w:val="18"/>
                <w:szCs w:val="18"/>
              </w:rPr>
              <w:t>5 Ley de Ingresos Recaudada</w:t>
            </w:r>
          </w:p>
        </w:tc>
      </w:tr>
      <w:tr w:rsidR="009331E1" w:rsidTr="001611F0">
        <w:tc>
          <w:tcPr>
            <w:tcW w:w="2891" w:type="dxa"/>
            <w:vMerge/>
          </w:tcPr>
          <w:p w:rsidR="009331E1" w:rsidRPr="002B76B8" w:rsidRDefault="009331E1" w:rsidP="009331E1">
            <w:pPr>
              <w:jc w:val="both"/>
              <w:rPr>
                <w:rFonts w:ascii="Noto Sans Light" w:hAnsi="Noto Sans Light" w:cs="Noto Sans Light"/>
                <w:sz w:val="20"/>
              </w:rPr>
            </w:pPr>
          </w:p>
        </w:tc>
        <w:tc>
          <w:tcPr>
            <w:tcW w:w="639" w:type="dxa"/>
          </w:tcPr>
          <w:p w:rsidR="009331E1" w:rsidRPr="00045512" w:rsidRDefault="009331E1" w:rsidP="009331E1">
            <w:pPr>
              <w:jc w:val="both"/>
              <w:rPr>
                <w:rFonts w:ascii="Noto Sans Light" w:hAnsi="Noto Sans Light" w:cs="Noto Sans Light"/>
                <w:sz w:val="20"/>
              </w:rPr>
            </w:pPr>
          </w:p>
        </w:tc>
        <w:tc>
          <w:tcPr>
            <w:tcW w:w="4872" w:type="dxa"/>
            <w:vMerge/>
          </w:tcPr>
          <w:p w:rsidR="009331E1" w:rsidRPr="0074580F" w:rsidRDefault="009331E1" w:rsidP="009331E1">
            <w:pPr>
              <w:jc w:val="both"/>
              <w:rPr>
                <w:rFonts w:ascii="Noto Sans Light" w:hAnsi="Noto Sans Light" w:cs="Noto Sans Light"/>
                <w:sz w:val="20"/>
              </w:rPr>
            </w:pPr>
          </w:p>
        </w:tc>
        <w:tc>
          <w:tcPr>
            <w:tcW w:w="524" w:type="dxa"/>
          </w:tcPr>
          <w:p w:rsidR="009331E1" w:rsidRPr="0074580F" w:rsidRDefault="009331E1" w:rsidP="009331E1">
            <w:pPr>
              <w:rPr>
                <w:rFonts w:ascii="Noto Sans Light" w:eastAsia="Calibri" w:hAnsi="Noto Sans Light" w:cs="Noto Sans Light"/>
                <w:sz w:val="20"/>
                <w:lang w:val="es-MX" w:eastAsia="en-US"/>
              </w:rPr>
            </w:pPr>
          </w:p>
        </w:tc>
        <w:tc>
          <w:tcPr>
            <w:tcW w:w="5464" w:type="dxa"/>
          </w:tcPr>
          <w:p w:rsidR="009331E1" w:rsidRPr="0074580F" w:rsidRDefault="009331E1" w:rsidP="009331E1">
            <w:pPr>
              <w:ind w:left="164" w:hanging="142"/>
              <w:rPr>
                <w:rFonts w:ascii="Noto Sans Light" w:eastAsia="Calibri" w:hAnsi="Noto Sans Light" w:cs="Noto Sans Light"/>
                <w:sz w:val="18"/>
                <w:szCs w:val="18"/>
              </w:rPr>
            </w:pPr>
          </w:p>
        </w:tc>
      </w:tr>
      <w:tr w:rsidR="009331E1" w:rsidTr="001611F0">
        <w:tc>
          <w:tcPr>
            <w:tcW w:w="2891" w:type="dxa"/>
            <w:vMerge/>
          </w:tcPr>
          <w:p w:rsidR="009331E1" w:rsidRPr="002B76B8" w:rsidRDefault="009331E1" w:rsidP="009331E1">
            <w:pPr>
              <w:jc w:val="both"/>
              <w:rPr>
                <w:rFonts w:ascii="Noto Sans Light" w:hAnsi="Noto Sans Light" w:cs="Noto Sans Light"/>
                <w:sz w:val="20"/>
              </w:rPr>
            </w:pPr>
          </w:p>
        </w:tc>
        <w:tc>
          <w:tcPr>
            <w:tcW w:w="639" w:type="dxa"/>
          </w:tcPr>
          <w:p w:rsidR="009331E1" w:rsidRPr="00045512" w:rsidRDefault="009331E1" w:rsidP="009331E1">
            <w:pPr>
              <w:jc w:val="both"/>
              <w:rPr>
                <w:rFonts w:ascii="Noto Sans Light" w:hAnsi="Noto Sans Light" w:cs="Noto Sans Light"/>
                <w:sz w:val="20"/>
              </w:rPr>
            </w:pPr>
          </w:p>
        </w:tc>
        <w:tc>
          <w:tcPr>
            <w:tcW w:w="4872" w:type="dxa"/>
          </w:tcPr>
          <w:p w:rsidR="009331E1" w:rsidRPr="0074580F" w:rsidRDefault="009331E1" w:rsidP="009331E1">
            <w:pPr>
              <w:jc w:val="both"/>
              <w:rPr>
                <w:rFonts w:ascii="Noto Sans Light" w:hAnsi="Noto Sans Light" w:cs="Noto Sans Light"/>
                <w:sz w:val="20"/>
              </w:rPr>
            </w:pPr>
          </w:p>
        </w:tc>
        <w:tc>
          <w:tcPr>
            <w:tcW w:w="524" w:type="dxa"/>
          </w:tcPr>
          <w:p w:rsidR="009331E1" w:rsidRPr="0074580F" w:rsidRDefault="009331E1" w:rsidP="009331E1">
            <w:pPr>
              <w:rPr>
                <w:rFonts w:ascii="Noto Sans Light" w:eastAsia="Calibri" w:hAnsi="Noto Sans Light" w:cs="Noto Sans Light"/>
                <w:sz w:val="20"/>
                <w:lang w:val="es-MX" w:eastAsia="en-US"/>
              </w:rPr>
            </w:pPr>
          </w:p>
        </w:tc>
        <w:tc>
          <w:tcPr>
            <w:tcW w:w="5464" w:type="dxa"/>
          </w:tcPr>
          <w:p w:rsidR="009331E1" w:rsidRPr="0074580F" w:rsidRDefault="009331E1" w:rsidP="009331E1">
            <w:pPr>
              <w:ind w:left="142" w:hanging="142"/>
              <w:rPr>
                <w:rFonts w:ascii="Noto Sans Light" w:hAnsi="Noto Sans Light" w:cs="Noto Sans Light"/>
                <w:sz w:val="20"/>
              </w:rPr>
            </w:pPr>
          </w:p>
        </w:tc>
      </w:tr>
      <w:tr w:rsidR="009331E1" w:rsidTr="001611F0">
        <w:tc>
          <w:tcPr>
            <w:tcW w:w="2891" w:type="dxa"/>
            <w:vMerge/>
          </w:tcPr>
          <w:p w:rsidR="009331E1" w:rsidRPr="002B76B8" w:rsidRDefault="009331E1" w:rsidP="009331E1">
            <w:pPr>
              <w:jc w:val="both"/>
              <w:rPr>
                <w:rFonts w:ascii="Noto Sans Light" w:hAnsi="Noto Sans Light" w:cs="Noto Sans Light"/>
                <w:sz w:val="20"/>
              </w:rPr>
            </w:pPr>
          </w:p>
        </w:tc>
        <w:tc>
          <w:tcPr>
            <w:tcW w:w="639" w:type="dxa"/>
          </w:tcPr>
          <w:p w:rsidR="009331E1" w:rsidRPr="00045512" w:rsidRDefault="009331E1" w:rsidP="009331E1">
            <w:pPr>
              <w:jc w:val="both"/>
              <w:rPr>
                <w:rFonts w:ascii="Noto Sans Light" w:hAnsi="Noto Sans Light" w:cs="Noto Sans Light"/>
                <w:sz w:val="20"/>
              </w:rPr>
            </w:pPr>
          </w:p>
        </w:tc>
        <w:tc>
          <w:tcPr>
            <w:tcW w:w="4872" w:type="dxa"/>
            <w:vMerge w:val="restart"/>
            <w:vAlign w:val="center"/>
          </w:tcPr>
          <w:p w:rsidR="009331E1" w:rsidRPr="0074580F" w:rsidRDefault="009331E1" w:rsidP="009331E1">
            <w:pPr>
              <w:jc w:val="center"/>
              <w:rPr>
                <w:rFonts w:ascii="Noto Sans Light" w:hAnsi="Noto Sans Light" w:cs="Noto Sans Light"/>
                <w:sz w:val="20"/>
              </w:rPr>
            </w:pPr>
          </w:p>
        </w:tc>
        <w:tc>
          <w:tcPr>
            <w:tcW w:w="524" w:type="dxa"/>
          </w:tcPr>
          <w:p w:rsidR="009331E1" w:rsidRPr="0074580F" w:rsidRDefault="009331E1" w:rsidP="009331E1">
            <w:pPr>
              <w:rPr>
                <w:rFonts w:ascii="Noto Sans Light" w:eastAsia="Calibri" w:hAnsi="Noto Sans Light" w:cs="Noto Sans Light"/>
                <w:sz w:val="20"/>
                <w:lang w:val="es-MX" w:eastAsia="en-US"/>
              </w:rPr>
            </w:pPr>
          </w:p>
        </w:tc>
        <w:tc>
          <w:tcPr>
            <w:tcW w:w="5464" w:type="dxa"/>
          </w:tcPr>
          <w:p w:rsidR="009331E1" w:rsidRPr="0074580F" w:rsidRDefault="009331E1" w:rsidP="009331E1">
            <w:pPr>
              <w:jc w:val="right"/>
              <w:rPr>
                <w:rFonts w:ascii="Noto Sans Light" w:eastAsia="Calibri" w:hAnsi="Noto Sans Light" w:cs="Noto Sans Light"/>
                <w:sz w:val="18"/>
                <w:szCs w:val="18"/>
              </w:rPr>
            </w:pPr>
          </w:p>
        </w:tc>
      </w:tr>
      <w:tr w:rsidR="009331E1" w:rsidTr="001611F0">
        <w:tc>
          <w:tcPr>
            <w:tcW w:w="2891" w:type="dxa"/>
            <w:vMerge/>
          </w:tcPr>
          <w:p w:rsidR="009331E1" w:rsidRPr="002B76B8" w:rsidRDefault="009331E1" w:rsidP="009331E1">
            <w:pPr>
              <w:jc w:val="both"/>
              <w:rPr>
                <w:rFonts w:ascii="Noto Sans Light" w:hAnsi="Noto Sans Light" w:cs="Noto Sans Light"/>
                <w:sz w:val="20"/>
              </w:rPr>
            </w:pPr>
          </w:p>
        </w:tc>
        <w:tc>
          <w:tcPr>
            <w:tcW w:w="639" w:type="dxa"/>
          </w:tcPr>
          <w:p w:rsidR="009331E1" w:rsidRPr="00045512" w:rsidRDefault="009331E1" w:rsidP="009331E1">
            <w:pPr>
              <w:jc w:val="both"/>
              <w:rPr>
                <w:rFonts w:ascii="Noto Sans Light" w:hAnsi="Noto Sans Light" w:cs="Noto Sans Light"/>
                <w:sz w:val="20"/>
              </w:rPr>
            </w:pPr>
          </w:p>
        </w:tc>
        <w:tc>
          <w:tcPr>
            <w:tcW w:w="4872" w:type="dxa"/>
            <w:vMerge/>
          </w:tcPr>
          <w:p w:rsidR="009331E1" w:rsidRPr="0074580F" w:rsidRDefault="009331E1" w:rsidP="009331E1">
            <w:pPr>
              <w:jc w:val="both"/>
              <w:rPr>
                <w:rFonts w:ascii="Noto Sans Light" w:hAnsi="Noto Sans Light" w:cs="Noto Sans Light"/>
                <w:sz w:val="20"/>
              </w:rPr>
            </w:pPr>
          </w:p>
        </w:tc>
        <w:tc>
          <w:tcPr>
            <w:tcW w:w="524" w:type="dxa"/>
          </w:tcPr>
          <w:p w:rsidR="009331E1" w:rsidRPr="0074580F" w:rsidRDefault="009331E1" w:rsidP="009331E1">
            <w:pPr>
              <w:jc w:val="both"/>
              <w:rPr>
                <w:rFonts w:ascii="Noto Sans Light" w:hAnsi="Noto Sans Light" w:cs="Noto Sans Light"/>
                <w:sz w:val="20"/>
              </w:rPr>
            </w:pPr>
          </w:p>
        </w:tc>
        <w:tc>
          <w:tcPr>
            <w:tcW w:w="5464" w:type="dxa"/>
          </w:tcPr>
          <w:p w:rsidR="009331E1" w:rsidRPr="0074580F" w:rsidRDefault="009331E1" w:rsidP="009331E1">
            <w:pPr>
              <w:rPr>
                <w:rFonts w:ascii="Noto Sans Light" w:eastAsia="Calibri" w:hAnsi="Noto Sans Light" w:cs="Noto Sans Light"/>
                <w:sz w:val="18"/>
                <w:szCs w:val="18"/>
              </w:rPr>
            </w:pPr>
          </w:p>
        </w:tc>
      </w:tr>
      <w:tr w:rsidR="009331E1" w:rsidTr="001611F0">
        <w:tc>
          <w:tcPr>
            <w:tcW w:w="2891" w:type="dxa"/>
            <w:vMerge/>
          </w:tcPr>
          <w:p w:rsidR="009331E1" w:rsidRPr="002B76B8" w:rsidRDefault="009331E1" w:rsidP="009331E1">
            <w:pPr>
              <w:jc w:val="both"/>
              <w:rPr>
                <w:rFonts w:ascii="Noto Sans Light" w:hAnsi="Noto Sans Light" w:cs="Noto Sans Light"/>
                <w:sz w:val="20"/>
              </w:rPr>
            </w:pPr>
          </w:p>
        </w:tc>
        <w:tc>
          <w:tcPr>
            <w:tcW w:w="639" w:type="dxa"/>
          </w:tcPr>
          <w:p w:rsidR="009331E1" w:rsidRPr="00045512" w:rsidRDefault="009331E1" w:rsidP="009331E1">
            <w:pPr>
              <w:jc w:val="center"/>
              <w:rPr>
                <w:rFonts w:ascii="Noto Sans Light" w:hAnsi="Noto Sans Light" w:cs="Noto Sans Light"/>
                <w:sz w:val="20"/>
              </w:rPr>
            </w:pPr>
          </w:p>
        </w:tc>
        <w:tc>
          <w:tcPr>
            <w:tcW w:w="4872" w:type="dxa"/>
            <w:vAlign w:val="center"/>
          </w:tcPr>
          <w:p w:rsidR="009331E1" w:rsidRPr="0074580F" w:rsidRDefault="009331E1" w:rsidP="009331E1">
            <w:pPr>
              <w:jc w:val="center"/>
              <w:rPr>
                <w:rFonts w:ascii="Noto Sans Light" w:hAnsi="Noto Sans Light" w:cs="Noto Sans Light"/>
                <w:sz w:val="20"/>
              </w:rPr>
            </w:pPr>
          </w:p>
        </w:tc>
        <w:tc>
          <w:tcPr>
            <w:tcW w:w="524" w:type="dxa"/>
          </w:tcPr>
          <w:p w:rsidR="009331E1" w:rsidRPr="0074580F" w:rsidRDefault="009331E1" w:rsidP="009331E1">
            <w:pPr>
              <w:rPr>
                <w:rFonts w:ascii="Noto Sans Light" w:eastAsia="Calibri" w:hAnsi="Noto Sans Light" w:cs="Noto Sans Light"/>
                <w:sz w:val="20"/>
              </w:rPr>
            </w:pPr>
          </w:p>
        </w:tc>
        <w:tc>
          <w:tcPr>
            <w:tcW w:w="5464" w:type="dxa"/>
          </w:tcPr>
          <w:p w:rsidR="009331E1" w:rsidRPr="0074580F" w:rsidRDefault="009331E1" w:rsidP="009331E1">
            <w:pPr>
              <w:ind w:left="142" w:hanging="142"/>
              <w:rPr>
                <w:rFonts w:ascii="Noto Sans Light" w:hAnsi="Noto Sans Light" w:cs="Noto Sans Light"/>
                <w:sz w:val="20"/>
              </w:rPr>
            </w:pPr>
          </w:p>
        </w:tc>
      </w:tr>
      <w:tr w:rsidR="009331E1" w:rsidTr="001611F0">
        <w:tc>
          <w:tcPr>
            <w:tcW w:w="2891" w:type="dxa"/>
            <w:vMerge/>
          </w:tcPr>
          <w:p w:rsidR="009331E1" w:rsidRPr="002B76B8" w:rsidRDefault="009331E1" w:rsidP="009331E1">
            <w:pPr>
              <w:jc w:val="both"/>
              <w:rPr>
                <w:rFonts w:ascii="Noto Sans Light" w:hAnsi="Noto Sans Light" w:cs="Noto Sans Light"/>
                <w:sz w:val="20"/>
              </w:rPr>
            </w:pPr>
          </w:p>
        </w:tc>
        <w:tc>
          <w:tcPr>
            <w:tcW w:w="639" w:type="dxa"/>
          </w:tcPr>
          <w:p w:rsidR="009331E1" w:rsidRPr="00045512" w:rsidRDefault="009331E1" w:rsidP="009331E1">
            <w:pPr>
              <w:jc w:val="both"/>
              <w:rPr>
                <w:rFonts w:ascii="Noto Sans Light" w:hAnsi="Noto Sans Light" w:cs="Noto Sans Light"/>
                <w:sz w:val="20"/>
              </w:rPr>
            </w:pPr>
          </w:p>
        </w:tc>
        <w:tc>
          <w:tcPr>
            <w:tcW w:w="4872" w:type="dxa"/>
            <w:vMerge w:val="restart"/>
            <w:vAlign w:val="center"/>
          </w:tcPr>
          <w:p w:rsidR="009331E1" w:rsidRPr="00045512" w:rsidRDefault="009331E1" w:rsidP="009331E1">
            <w:pPr>
              <w:jc w:val="center"/>
              <w:rPr>
                <w:rFonts w:ascii="Noto Sans Light" w:hAnsi="Noto Sans Light" w:cs="Noto Sans Light"/>
                <w:sz w:val="20"/>
              </w:rPr>
            </w:pPr>
            <w:r w:rsidRPr="009331E1">
              <w:rPr>
                <w:rFonts w:ascii="Noto Sans Light" w:hAnsi="Noto Sans Light" w:cs="Noto Sans Light"/>
                <w:sz w:val="20"/>
              </w:rPr>
              <w:t>2 Presupuesto de Egresos</w:t>
            </w:r>
          </w:p>
        </w:tc>
        <w:tc>
          <w:tcPr>
            <w:tcW w:w="524" w:type="dxa"/>
          </w:tcPr>
          <w:p w:rsidR="009331E1" w:rsidRPr="005D3C95" w:rsidRDefault="009331E1" w:rsidP="009331E1">
            <w:pPr>
              <w:rPr>
                <w:rFonts w:ascii="Noto Sans Light" w:eastAsia="Calibri" w:hAnsi="Noto Sans Light" w:cs="Noto Sans Light"/>
                <w:sz w:val="20"/>
              </w:rPr>
            </w:pPr>
            <w:r>
              <w:rPr>
                <w:rFonts w:ascii="Noto Sans Light" w:eastAsia="Calibri" w:hAnsi="Noto Sans Light" w:cs="Noto Sans Light"/>
                <w:noProof/>
                <w:sz w:val="20"/>
                <w:lang w:val="es-MX" w:eastAsia="es-MX"/>
              </w:rPr>
              <mc:AlternateContent>
                <mc:Choice Requires="wps">
                  <w:drawing>
                    <wp:anchor distT="0" distB="0" distL="114300" distR="114300" simplePos="0" relativeHeight="251766784" behindDoc="0" locked="0" layoutInCell="1" allowOverlap="1" wp14:anchorId="3BAD6842" wp14:editId="06857B68">
                      <wp:simplePos x="0" y="0"/>
                      <wp:positionH relativeFrom="column">
                        <wp:posOffset>97422</wp:posOffset>
                      </wp:positionH>
                      <wp:positionV relativeFrom="paragraph">
                        <wp:posOffset>64469</wp:posOffset>
                      </wp:positionV>
                      <wp:extent cx="45719" cy="1076827"/>
                      <wp:effectExtent l="19050" t="0" r="12065" b="28575"/>
                      <wp:wrapNone/>
                      <wp:docPr id="57" name="Abrir llave 57"/>
                      <wp:cNvGraphicFramePr/>
                      <a:graphic xmlns:a="http://schemas.openxmlformats.org/drawingml/2006/main">
                        <a:graphicData uri="http://schemas.microsoft.com/office/word/2010/wordprocessingShape">
                          <wps:wsp>
                            <wps:cNvSpPr/>
                            <wps:spPr>
                              <a:xfrm>
                                <a:off x="0" y="0"/>
                                <a:ext cx="45719" cy="1076827"/>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8E94D5B" id="Abrir llave 57" o:spid="_x0000_s1026" type="#_x0000_t87" style="position:absolute;margin-left:7.65pt;margin-top:5.1pt;width:3.6pt;height:84.8pt;z-index:2517667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" adj="76" strokecolor="black [3200]" strokeweight=".5pt">
                      <v:stroke joinstyle="miter"/>
                    </v:shape>
                  </w:pict>
                </mc:Fallback>
              </mc:AlternateContent>
            </w:r>
          </w:p>
        </w:tc>
        <w:tc>
          <w:tcPr>
            <w:tcW w:w="5464" w:type="dxa"/>
          </w:tcPr>
          <w:p w:rsidR="009331E1" w:rsidRPr="009331E1" w:rsidRDefault="009331E1" w:rsidP="009331E1">
            <w:pPr>
              <w:ind w:left="164" w:hanging="142"/>
              <w:rPr>
                <w:rFonts w:ascii="Noto Sans Light" w:eastAsia="Calibri" w:hAnsi="Noto Sans Light" w:cs="Noto Sans Light"/>
                <w:sz w:val="18"/>
                <w:szCs w:val="18"/>
              </w:rPr>
            </w:pPr>
            <w:r w:rsidRPr="009331E1">
              <w:rPr>
                <w:rFonts w:ascii="Noto Sans Light" w:eastAsia="Calibri" w:hAnsi="Noto Sans Light" w:cs="Noto Sans Light"/>
                <w:sz w:val="18"/>
                <w:szCs w:val="18"/>
              </w:rPr>
              <w:t>1 Presupuesto de Egresos Aprobado</w:t>
            </w:r>
          </w:p>
        </w:tc>
      </w:tr>
      <w:tr w:rsidR="009331E1" w:rsidTr="001611F0">
        <w:tc>
          <w:tcPr>
            <w:tcW w:w="2891" w:type="dxa"/>
            <w:vMerge/>
          </w:tcPr>
          <w:p w:rsidR="009331E1" w:rsidRPr="002B76B8" w:rsidRDefault="009331E1" w:rsidP="009331E1">
            <w:pPr>
              <w:jc w:val="both"/>
              <w:rPr>
                <w:rFonts w:ascii="Noto Sans Light" w:hAnsi="Noto Sans Light" w:cs="Noto Sans Light"/>
                <w:sz w:val="20"/>
              </w:rPr>
            </w:pPr>
          </w:p>
        </w:tc>
        <w:tc>
          <w:tcPr>
            <w:tcW w:w="639" w:type="dxa"/>
          </w:tcPr>
          <w:p w:rsidR="009331E1" w:rsidRPr="00045512" w:rsidRDefault="009331E1" w:rsidP="009331E1">
            <w:pPr>
              <w:jc w:val="both"/>
              <w:rPr>
                <w:rFonts w:ascii="Noto Sans Light" w:hAnsi="Noto Sans Light" w:cs="Noto Sans Light"/>
                <w:sz w:val="20"/>
              </w:rPr>
            </w:pPr>
          </w:p>
        </w:tc>
        <w:tc>
          <w:tcPr>
            <w:tcW w:w="4872" w:type="dxa"/>
            <w:vMerge/>
          </w:tcPr>
          <w:p w:rsidR="009331E1" w:rsidRPr="00045512" w:rsidRDefault="009331E1" w:rsidP="009331E1">
            <w:pPr>
              <w:jc w:val="both"/>
              <w:rPr>
                <w:rFonts w:ascii="Noto Sans Light" w:hAnsi="Noto Sans Light" w:cs="Noto Sans Light"/>
                <w:sz w:val="20"/>
              </w:rPr>
            </w:pPr>
          </w:p>
        </w:tc>
        <w:tc>
          <w:tcPr>
            <w:tcW w:w="524" w:type="dxa"/>
          </w:tcPr>
          <w:p w:rsidR="009331E1" w:rsidRPr="005D3C95" w:rsidRDefault="009331E1" w:rsidP="009331E1">
            <w:pPr>
              <w:ind w:left="142" w:hanging="142"/>
              <w:rPr>
                <w:rFonts w:ascii="Noto Sans Light" w:eastAsia="Calibri" w:hAnsi="Noto Sans Light" w:cs="Noto Sans Light"/>
                <w:sz w:val="20"/>
                <w:lang w:val="es-MX" w:eastAsia="en-US"/>
              </w:rPr>
            </w:pPr>
          </w:p>
        </w:tc>
        <w:tc>
          <w:tcPr>
            <w:tcW w:w="5464" w:type="dxa"/>
          </w:tcPr>
          <w:p w:rsidR="009331E1" w:rsidRPr="009331E1" w:rsidRDefault="009331E1" w:rsidP="009331E1">
            <w:pPr>
              <w:ind w:left="164" w:hanging="142"/>
              <w:rPr>
                <w:rFonts w:ascii="Noto Sans Light" w:eastAsia="Calibri" w:hAnsi="Noto Sans Light" w:cs="Noto Sans Light"/>
                <w:sz w:val="18"/>
                <w:szCs w:val="18"/>
              </w:rPr>
            </w:pPr>
            <w:r w:rsidRPr="009331E1">
              <w:rPr>
                <w:rFonts w:ascii="Noto Sans Light" w:eastAsia="Calibri" w:hAnsi="Noto Sans Light" w:cs="Noto Sans Light"/>
                <w:sz w:val="18"/>
                <w:szCs w:val="18"/>
              </w:rPr>
              <w:t>2 Presupuesto de Egresos por Ejercer</w:t>
            </w:r>
          </w:p>
        </w:tc>
      </w:tr>
      <w:tr w:rsidR="009331E1" w:rsidTr="001611F0">
        <w:tc>
          <w:tcPr>
            <w:tcW w:w="2891" w:type="dxa"/>
            <w:vMerge/>
          </w:tcPr>
          <w:p w:rsidR="009331E1" w:rsidRPr="002B76B8" w:rsidRDefault="009331E1" w:rsidP="009331E1">
            <w:pPr>
              <w:jc w:val="both"/>
              <w:rPr>
                <w:rFonts w:ascii="Noto Sans Light" w:hAnsi="Noto Sans Light" w:cs="Noto Sans Light"/>
                <w:sz w:val="20"/>
              </w:rPr>
            </w:pPr>
          </w:p>
        </w:tc>
        <w:tc>
          <w:tcPr>
            <w:tcW w:w="639" w:type="dxa"/>
          </w:tcPr>
          <w:p w:rsidR="009331E1" w:rsidRPr="00045512" w:rsidRDefault="009331E1" w:rsidP="009331E1">
            <w:pPr>
              <w:jc w:val="both"/>
              <w:rPr>
                <w:rFonts w:ascii="Noto Sans Light" w:hAnsi="Noto Sans Light" w:cs="Noto Sans Light"/>
                <w:sz w:val="20"/>
              </w:rPr>
            </w:pPr>
          </w:p>
        </w:tc>
        <w:tc>
          <w:tcPr>
            <w:tcW w:w="4872" w:type="dxa"/>
            <w:vMerge/>
          </w:tcPr>
          <w:p w:rsidR="009331E1" w:rsidRPr="00045512" w:rsidRDefault="009331E1" w:rsidP="009331E1">
            <w:pPr>
              <w:jc w:val="both"/>
              <w:rPr>
                <w:rFonts w:ascii="Noto Sans Light" w:hAnsi="Noto Sans Light" w:cs="Noto Sans Light"/>
                <w:sz w:val="20"/>
              </w:rPr>
            </w:pPr>
          </w:p>
        </w:tc>
        <w:tc>
          <w:tcPr>
            <w:tcW w:w="524" w:type="dxa"/>
          </w:tcPr>
          <w:p w:rsidR="009331E1" w:rsidRPr="005D3C95" w:rsidRDefault="009331E1" w:rsidP="009331E1">
            <w:pPr>
              <w:rPr>
                <w:rFonts w:ascii="Noto Sans Light" w:eastAsia="Calibri" w:hAnsi="Noto Sans Light" w:cs="Noto Sans Light"/>
                <w:sz w:val="20"/>
                <w:lang w:val="es-MX" w:eastAsia="en-US"/>
              </w:rPr>
            </w:pPr>
          </w:p>
        </w:tc>
        <w:tc>
          <w:tcPr>
            <w:tcW w:w="5464" w:type="dxa"/>
          </w:tcPr>
          <w:p w:rsidR="009331E1" w:rsidRPr="009331E1" w:rsidRDefault="009331E1" w:rsidP="009331E1">
            <w:pPr>
              <w:ind w:left="164" w:hanging="142"/>
              <w:rPr>
                <w:rFonts w:ascii="Noto Sans Light" w:eastAsia="Calibri" w:hAnsi="Noto Sans Light" w:cs="Noto Sans Light"/>
                <w:sz w:val="18"/>
                <w:szCs w:val="18"/>
              </w:rPr>
            </w:pPr>
            <w:r w:rsidRPr="009331E1">
              <w:rPr>
                <w:rFonts w:ascii="Noto Sans Light" w:eastAsia="Calibri" w:hAnsi="Noto Sans Light" w:cs="Noto Sans Light"/>
                <w:sz w:val="18"/>
                <w:szCs w:val="18"/>
              </w:rPr>
              <w:t>3 Modificaciones al Presupuesto de Egresos Aprobado</w:t>
            </w:r>
          </w:p>
        </w:tc>
      </w:tr>
      <w:tr w:rsidR="009331E1" w:rsidTr="001611F0">
        <w:tc>
          <w:tcPr>
            <w:tcW w:w="2891" w:type="dxa"/>
            <w:vMerge/>
          </w:tcPr>
          <w:p w:rsidR="009331E1" w:rsidRPr="002B76B8" w:rsidRDefault="009331E1" w:rsidP="009331E1">
            <w:pPr>
              <w:jc w:val="both"/>
              <w:rPr>
                <w:rFonts w:ascii="Noto Sans Light" w:hAnsi="Noto Sans Light" w:cs="Noto Sans Light"/>
                <w:sz w:val="20"/>
              </w:rPr>
            </w:pPr>
          </w:p>
        </w:tc>
        <w:tc>
          <w:tcPr>
            <w:tcW w:w="639" w:type="dxa"/>
          </w:tcPr>
          <w:p w:rsidR="009331E1" w:rsidRPr="00045512" w:rsidRDefault="009331E1" w:rsidP="009331E1">
            <w:pPr>
              <w:jc w:val="both"/>
              <w:rPr>
                <w:rFonts w:ascii="Noto Sans Light" w:hAnsi="Noto Sans Light" w:cs="Noto Sans Light"/>
                <w:sz w:val="20"/>
              </w:rPr>
            </w:pPr>
          </w:p>
        </w:tc>
        <w:tc>
          <w:tcPr>
            <w:tcW w:w="4872" w:type="dxa"/>
            <w:vMerge/>
            <w:vAlign w:val="center"/>
          </w:tcPr>
          <w:p w:rsidR="009331E1" w:rsidRPr="00045512" w:rsidRDefault="009331E1" w:rsidP="009331E1">
            <w:pPr>
              <w:jc w:val="center"/>
              <w:rPr>
                <w:rFonts w:ascii="Noto Sans Light" w:hAnsi="Noto Sans Light" w:cs="Noto Sans Light"/>
                <w:sz w:val="20"/>
              </w:rPr>
            </w:pPr>
          </w:p>
        </w:tc>
        <w:tc>
          <w:tcPr>
            <w:tcW w:w="524" w:type="dxa"/>
          </w:tcPr>
          <w:p w:rsidR="009331E1" w:rsidRPr="005D3C95" w:rsidRDefault="009331E1" w:rsidP="009331E1">
            <w:pPr>
              <w:rPr>
                <w:rFonts w:ascii="Noto Sans Light" w:eastAsia="Calibri" w:hAnsi="Noto Sans Light" w:cs="Noto Sans Light"/>
                <w:sz w:val="20"/>
                <w:lang w:val="es-MX" w:eastAsia="en-US"/>
              </w:rPr>
            </w:pPr>
          </w:p>
        </w:tc>
        <w:tc>
          <w:tcPr>
            <w:tcW w:w="5464" w:type="dxa"/>
          </w:tcPr>
          <w:p w:rsidR="009331E1" w:rsidRPr="009331E1" w:rsidRDefault="009331E1" w:rsidP="009331E1">
            <w:pPr>
              <w:ind w:left="164" w:hanging="142"/>
              <w:rPr>
                <w:rFonts w:ascii="Noto Sans Light" w:eastAsia="Calibri" w:hAnsi="Noto Sans Light" w:cs="Noto Sans Light"/>
                <w:sz w:val="18"/>
                <w:szCs w:val="18"/>
              </w:rPr>
            </w:pPr>
            <w:r w:rsidRPr="009331E1">
              <w:rPr>
                <w:rFonts w:ascii="Noto Sans Light" w:eastAsia="Calibri" w:hAnsi="Noto Sans Light" w:cs="Noto Sans Light"/>
                <w:sz w:val="18"/>
                <w:szCs w:val="18"/>
              </w:rPr>
              <w:t>4 Presupuesto de Egresos Comprometido</w:t>
            </w:r>
          </w:p>
        </w:tc>
      </w:tr>
      <w:tr w:rsidR="009331E1" w:rsidTr="001611F0">
        <w:tc>
          <w:tcPr>
            <w:tcW w:w="2891" w:type="dxa"/>
            <w:vMerge/>
          </w:tcPr>
          <w:p w:rsidR="009331E1" w:rsidRPr="002B76B8" w:rsidRDefault="009331E1" w:rsidP="009331E1">
            <w:pPr>
              <w:jc w:val="both"/>
              <w:rPr>
                <w:rFonts w:ascii="Noto Sans Light" w:hAnsi="Noto Sans Light" w:cs="Noto Sans Light"/>
                <w:sz w:val="20"/>
              </w:rPr>
            </w:pPr>
          </w:p>
        </w:tc>
        <w:tc>
          <w:tcPr>
            <w:tcW w:w="639" w:type="dxa"/>
          </w:tcPr>
          <w:p w:rsidR="009331E1" w:rsidRPr="00045512" w:rsidRDefault="009331E1" w:rsidP="009331E1">
            <w:pPr>
              <w:jc w:val="both"/>
              <w:rPr>
                <w:rFonts w:ascii="Noto Sans Light" w:hAnsi="Noto Sans Light" w:cs="Noto Sans Light"/>
                <w:sz w:val="20"/>
              </w:rPr>
            </w:pPr>
          </w:p>
        </w:tc>
        <w:tc>
          <w:tcPr>
            <w:tcW w:w="4872" w:type="dxa"/>
            <w:vMerge/>
          </w:tcPr>
          <w:p w:rsidR="009331E1" w:rsidRPr="00045512" w:rsidRDefault="009331E1" w:rsidP="009331E1">
            <w:pPr>
              <w:jc w:val="both"/>
              <w:rPr>
                <w:rFonts w:ascii="Noto Sans Light" w:hAnsi="Noto Sans Light" w:cs="Noto Sans Light"/>
                <w:sz w:val="20"/>
              </w:rPr>
            </w:pPr>
          </w:p>
        </w:tc>
        <w:tc>
          <w:tcPr>
            <w:tcW w:w="524" w:type="dxa"/>
          </w:tcPr>
          <w:p w:rsidR="009331E1" w:rsidRPr="005D3C95" w:rsidRDefault="009331E1" w:rsidP="009331E1">
            <w:pPr>
              <w:ind w:left="142" w:hanging="142"/>
              <w:rPr>
                <w:rFonts w:ascii="Noto Sans Light" w:eastAsia="Calibri" w:hAnsi="Noto Sans Light" w:cs="Noto Sans Light"/>
                <w:sz w:val="20"/>
                <w:lang w:val="es-MX" w:eastAsia="en-US"/>
              </w:rPr>
            </w:pPr>
          </w:p>
        </w:tc>
        <w:tc>
          <w:tcPr>
            <w:tcW w:w="5464" w:type="dxa"/>
          </w:tcPr>
          <w:p w:rsidR="009331E1" w:rsidRPr="009331E1" w:rsidRDefault="009331E1" w:rsidP="009331E1">
            <w:pPr>
              <w:ind w:left="164" w:hanging="142"/>
              <w:rPr>
                <w:rFonts w:ascii="Noto Sans Light" w:eastAsia="Calibri" w:hAnsi="Noto Sans Light" w:cs="Noto Sans Light"/>
                <w:sz w:val="18"/>
                <w:szCs w:val="18"/>
              </w:rPr>
            </w:pPr>
            <w:r w:rsidRPr="009331E1">
              <w:rPr>
                <w:rFonts w:ascii="Noto Sans Light" w:eastAsia="Calibri" w:hAnsi="Noto Sans Light" w:cs="Noto Sans Light"/>
                <w:sz w:val="18"/>
                <w:szCs w:val="18"/>
              </w:rPr>
              <w:t xml:space="preserve">5 Presupuesto de Egresos Devengado </w:t>
            </w:r>
          </w:p>
        </w:tc>
      </w:tr>
      <w:tr w:rsidR="009331E1" w:rsidTr="001611F0">
        <w:tc>
          <w:tcPr>
            <w:tcW w:w="2891" w:type="dxa"/>
            <w:vMerge/>
          </w:tcPr>
          <w:p w:rsidR="009331E1" w:rsidRPr="002B76B8" w:rsidRDefault="009331E1" w:rsidP="009331E1">
            <w:pPr>
              <w:jc w:val="both"/>
              <w:rPr>
                <w:rFonts w:ascii="Noto Sans Light" w:hAnsi="Noto Sans Light" w:cs="Noto Sans Light"/>
                <w:sz w:val="20"/>
              </w:rPr>
            </w:pPr>
          </w:p>
        </w:tc>
        <w:tc>
          <w:tcPr>
            <w:tcW w:w="639" w:type="dxa"/>
          </w:tcPr>
          <w:p w:rsidR="009331E1" w:rsidRPr="00045512" w:rsidRDefault="009331E1" w:rsidP="009331E1">
            <w:pPr>
              <w:jc w:val="both"/>
              <w:rPr>
                <w:rFonts w:ascii="Noto Sans Light" w:hAnsi="Noto Sans Light" w:cs="Noto Sans Light"/>
                <w:sz w:val="20"/>
              </w:rPr>
            </w:pPr>
          </w:p>
        </w:tc>
        <w:tc>
          <w:tcPr>
            <w:tcW w:w="4872" w:type="dxa"/>
            <w:vMerge/>
          </w:tcPr>
          <w:p w:rsidR="009331E1" w:rsidRPr="00045512" w:rsidRDefault="009331E1" w:rsidP="009331E1">
            <w:pPr>
              <w:jc w:val="both"/>
              <w:rPr>
                <w:rFonts w:ascii="Noto Sans Light" w:hAnsi="Noto Sans Light" w:cs="Noto Sans Light"/>
                <w:sz w:val="20"/>
              </w:rPr>
            </w:pPr>
          </w:p>
        </w:tc>
        <w:tc>
          <w:tcPr>
            <w:tcW w:w="524" w:type="dxa"/>
          </w:tcPr>
          <w:p w:rsidR="009331E1" w:rsidRPr="00045512" w:rsidRDefault="009331E1" w:rsidP="009331E1">
            <w:pPr>
              <w:rPr>
                <w:rFonts w:ascii="Noto Sans Light" w:eastAsia="Calibri" w:hAnsi="Noto Sans Light" w:cs="Noto Sans Light"/>
                <w:sz w:val="20"/>
                <w:lang w:val="es-MX" w:eastAsia="en-US"/>
              </w:rPr>
            </w:pPr>
          </w:p>
        </w:tc>
        <w:tc>
          <w:tcPr>
            <w:tcW w:w="5464" w:type="dxa"/>
          </w:tcPr>
          <w:p w:rsidR="009331E1" w:rsidRPr="009331E1" w:rsidRDefault="009331E1" w:rsidP="009331E1">
            <w:pPr>
              <w:ind w:left="164" w:hanging="142"/>
              <w:rPr>
                <w:rFonts w:ascii="Noto Sans Light" w:eastAsia="Calibri" w:hAnsi="Noto Sans Light" w:cs="Noto Sans Light"/>
                <w:sz w:val="18"/>
                <w:szCs w:val="18"/>
              </w:rPr>
            </w:pPr>
            <w:r w:rsidRPr="009331E1">
              <w:rPr>
                <w:rFonts w:ascii="Noto Sans Light" w:eastAsia="Calibri" w:hAnsi="Noto Sans Light" w:cs="Noto Sans Light"/>
                <w:sz w:val="18"/>
                <w:szCs w:val="18"/>
              </w:rPr>
              <w:t>6 Presupuesto de Egresos Ejercido</w:t>
            </w:r>
          </w:p>
        </w:tc>
      </w:tr>
      <w:tr w:rsidR="009331E1" w:rsidTr="001611F0">
        <w:tc>
          <w:tcPr>
            <w:tcW w:w="2891" w:type="dxa"/>
            <w:vMerge/>
          </w:tcPr>
          <w:p w:rsidR="009331E1" w:rsidRPr="002B76B8" w:rsidRDefault="009331E1" w:rsidP="009331E1">
            <w:pPr>
              <w:jc w:val="both"/>
              <w:rPr>
                <w:rFonts w:ascii="Noto Sans Light" w:hAnsi="Noto Sans Light" w:cs="Noto Sans Light"/>
                <w:sz w:val="20"/>
              </w:rPr>
            </w:pPr>
          </w:p>
        </w:tc>
        <w:tc>
          <w:tcPr>
            <w:tcW w:w="639" w:type="dxa"/>
          </w:tcPr>
          <w:p w:rsidR="009331E1" w:rsidRPr="00045512" w:rsidRDefault="009331E1" w:rsidP="009331E1">
            <w:pPr>
              <w:jc w:val="both"/>
              <w:rPr>
                <w:rFonts w:ascii="Noto Sans Light" w:hAnsi="Noto Sans Light" w:cs="Noto Sans Light"/>
                <w:sz w:val="20"/>
              </w:rPr>
            </w:pPr>
          </w:p>
        </w:tc>
        <w:tc>
          <w:tcPr>
            <w:tcW w:w="4872" w:type="dxa"/>
            <w:vMerge/>
          </w:tcPr>
          <w:p w:rsidR="009331E1" w:rsidRPr="00045512" w:rsidRDefault="009331E1" w:rsidP="009331E1">
            <w:pPr>
              <w:jc w:val="both"/>
              <w:rPr>
                <w:rFonts w:ascii="Noto Sans Light" w:hAnsi="Noto Sans Light" w:cs="Noto Sans Light"/>
                <w:sz w:val="20"/>
              </w:rPr>
            </w:pPr>
          </w:p>
        </w:tc>
        <w:tc>
          <w:tcPr>
            <w:tcW w:w="524" w:type="dxa"/>
          </w:tcPr>
          <w:p w:rsidR="009331E1" w:rsidRPr="00045512" w:rsidRDefault="009331E1" w:rsidP="009331E1">
            <w:pPr>
              <w:ind w:left="142" w:hanging="142"/>
              <w:rPr>
                <w:rFonts w:ascii="Noto Sans Light" w:eastAsia="Calibri" w:hAnsi="Noto Sans Light" w:cs="Noto Sans Light"/>
                <w:sz w:val="20"/>
              </w:rPr>
            </w:pPr>
          </w:p>
        </w:tc>
        <w:tc>
          <w:tcPr>
            <w:tcW w:w="5464" w:type="dxa"/>
          </w:tcPr>
          <w:p w:rsidR="009331E1" w:rsidRPr="009331E1" w:rsidRDefault="009331E1" w:rsidP="009331E1">
            <w:pPr>
              <w:ind w:left="164" w:hanging="142"/>
              <w:rPr>
                <w:rFonts w:ascii="Noto Sans Light" w:eastAsia="Calibri" w:hAnsi="Noto Sans Light" w:cs="Noto Sans Light"/>
                <w:sz w:val="18"/>
                <w:szCs w:val="18"/>
              </w:rPr>
            </w:pPr>
            <w:r w:rsidRPr="009331E1">
              <w:rPr>
                <w:rFonts w:ascii="Noto Sans Light" w:eastAsia="Calibri" w:hAnsi="Noto Sans Light" w:cs="Noto Sans Light"/>
                <w:sz w:val="18"/>
                <w:szCs w:val="18"/>
              </w:rPr>
              <w:t>7 Presupuesto de Egresos Pagado</w:t>
            </w:r>
          </w:p>
        </w:tc>
      </w:tr>
      <w:tr w:rsidR="009331E1" w:rsidTr="001611F0">
        <w:tc>
          <w:tcPr>
            <w:tcW w:w="2891" w:type="dxa"/>
            <w:vMerge/>
          </w:tcPr>
          <w:p w:rsidR="009331E1" w:rsidRPr="002B76B8" w:rsidRDefault="009331E1" w:rsidP="009331E1">
            <w:pPr>
              <w:jc w:val="both"/>
              <w:rPr>
                <w:rFonts w:ascii="Noto Sans Light" w:hAnsi="Noto Sans Light" w:cs="Noto Sans Light"/>
                <w:sz w:val="20"/>
              </w:rPr>
            </w:pPr>
          </w:p>
        </w:tc>
        <w:tc>
          <w:tcPr>
            <w:tcW w:w="639" w:type="dxa"/>
          </w:tcPr>
          <w:p w:rsidR="009331E1" w:rsidRPr="002B76B8" w:rsidRDefault="009331E1" w:rsidP="009331E1">
            <w:pPr>
              <w:jc w:val="both"/>
              <w:rPr>
                <w:rFonts w:ascii="Noto Sans Light" w:hAnsi="Noto Sans Light" w:cs="Noto Sans Light"/>
                <w:sz w:val="20"/>
              </w:rPr>
            </w:pPr>
          </w:p>
        </w:tc>
        <w:tc>
          <w:tcPr>
            <w:tcW w:w="4872" w:type="dxa"/>
          </w:tcPr>
          <w:p w:rsidR="009331E1" w:rsidRPr="002B76B8" w:rsidRDefault="009331E1" w:rsidP="009331E1">
            <w:pPr>
              <w:jc w:val="both"/>
              <w:rPr>
                <w:rFonts w:ascii="Noto Sans Light" w:hAnsi="Noto Sans Light" w:cs="Noto Sans Light"/>
                <w:sz w:val="20"/>
              </w:rPr>
            </w:pPr>
          </w:p>
        </w:tc>
        <w:tc>
          <w:tcPr>
            <w:tcW w:w="524" w:type="dxa"/>
          </w:tcPr>
          <w:p w:rsidR="009331E1" w:rsidRPr="002B76B8" w:rsidRDefault="009331E1" w:rsidP="009331E1">
            <w:pPr>
              <w:tabs>
                <w:tab w:val="left" w:pos="915"/>
              </w:tabs>
              <w:rPr>
                <w:rFonts w:ascii="Noto Sans Light" w:eastAsia="Calibri" w:hAnsi="Noto Sans Light" w:cs="Noto Sans Light"/>
                <w:sz w:val="20"/>
              </w:rPr>
            </w:pPr>
          </w:p>
        </w:tc>
        <w:tc>
          <w:tcPr>
            <w:tcW w:w="5464" w:type="dxa"/>
          </w:tcPr>
          <w:p w:rsidR="009331E1" w:rsidRPr="002B76B8" w:rsidRDefault="009331E1" w:rsidP="009331E1">
            <w:pPr>
              <w:tabs>
                <w:tab w:val="left" w:pos="915"/>
              </w:tabs>
              <w:rPr>
                <w:rFonts w:ascii="Noto Sans Light" w:eastAsia="Calibri" w:hAnsi="Noto Sans Light" w:cs="Noto Sans Light"/>
                <w:sz w:val="20"/>
              </w:rPr>
            </w:pPr>
          </w:p>
        </w:tc>
      </w:tr>
    </w:tbl>
    <w:p w:rsidR="00D849D1" w:rsidRDefault="00D849D1" w:rsidP="00C650B0">
      <w:pPr>
        <w:jc w:val="both"/>
        <w:rPr>
          <w:rFonts w:ascii="Noto Sans Light" w:hAnsi="Noto Sans Light" w:cs="Noto Sans Light"/>
          <w:sz w:val="24"/>
          <w:szCs w:val="24"/>
        </w:rPr>
      </w:pPr>
    </w:p>
    <w:p w:rsidR="00D849D1" w:rsidRDefault="00D849D1" w:rsidP="00C650B0">
      <w:pPr>
        <w:jc w:val="both"/>
        <w:rPr>
          <w:rFonts w:ascii="Noto Sans Light" w:hAnsi="Noto Sans Light" w:cs="Noto Sans Light"/>
          <w:sz w:val="24"/>
          <w:szCs w:val="24"/>
        </w:rPr>
      </w:pPr>
      <w:r>
        <w:rPr>
          <w:rFonts w:ascii="Noto Sans Light" w:hAnsi="Noto Sans Light" w:cs="Noto Sans Light"/>
          <w:sz w:val="24"/>
          <w:szCs w:val="24"/>
        </w:rPr>
        <w:br w:type="column"/>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1"/>
        <w:gridCol w:w="639"/>
        <w:gridCol w:w="4872"/>
        <w:gridCol w:w="524"/>
        <w:gridCol w:w="5464"/>
      </w:tblGrid>
      <w:tr w:rsidR="00D849D1" w:rsidTr="00D741FC">
        <w:tc>
          <w:tcPr>
            <w:tcW w:w="2891" w:type="dxa"/>
          </w:tcPr>
          <w:p w:rsidR="00D849D1" w:rsidRPr="005D7A15" w:rsidRDefault="00D849D1" w:rsidP="00D741FC">
            <w:pPr>
              <w:jc w:val="center"/>
              <w:rPr>
                <w:rFonts w:ascii="Noto Sans Light" w:hAnsi="Noto Sans Light" w:cs="Noto Sans Light"/>
                <w:b/>
                <w:sz w:val="24"/>
                <w:szCs w:val="24"/>
              </w:rPr>
            </w:pPr>
            <w:r w:rsidRPr="005D7A15">
              <w:rPr>
                <w:rFonts w:ascii="Noto Sans Light" w:hAnsi="Noto Sans Light" w:cs="Noto Sans Light"/>
                <w:b/>
                <w:sz w:val="24"/>
                <w:szCs w:val="24"/>
              </w:rPr>
              <w:t>Genero</w:t>
            </w:r>
          </w:p>
        </w:tc>
        <w:tc>
          <w:tcPr>
            <w:tcW w:w="639" w:type="dxa"/>
          </w:tcPr>
          <w:p w:rsidR="00D849D1" w:rsidRPr="005D7A15" w:rsidRDefault="00D849D1" w:rsidP="00D741FC">
            <w:pPr>
              <w:jc w:val="center"/>
              <w:rPr>
                <w:rFonts w:ascii="Noto Sans Light" w:hAnsi="Noto Sans Light" w:cs="Noto Sans Light"/>
                <w:b/>
                <w:sz w:val="24"/>
                <w:szCs w:val="24"/>
              </w:rPr>
            </w:pPr>
          </w:p>
        </w:tc>
        <w:tc>
          <w:tcPr>
            <w:tcW w:w="4872" w:type="dxa"/>
          </w:tcPr>
          <w:p w:rsidR="00D849D1" w:rsidRPr="005D7A15" w:rsidRDefault="00D849D1" w:rsidP="00D741FC">
            <w:pPr>
              <w:jc w:val="center"/>
              <w:rPr>
                <w:rFonts w:ascii="Noto Sans Light" w:hAnsi="Noto Sans Light" w:cs="Noto Sans Light"/>
                <w:b/>
                <w:sz w:val="24"/>
                <w:szCs w:val="24"/>
              </w:rPr>
            </w:pPr>
            <w:r w:rsidRPr="005D7A15">
              <w:rPr>
                <w:rFonts w:ascii="Noto Sans Light" w:hAnsi="Noto Sans Light" w:cs="Noto Sans Light"/>
                <w:b/>
                <w:sz w:val="24"/>
                <w:szCs w:val="24"/>
              </w:rPr>
              <w:t>Grupo</w:t>
            </w:r>
          </w:p>
        </w:tc>
        <w:tc>
          <w:tcPr>
            <w:tcW w:w="524" w:type="dxa"/>
          </w:tcPr>
          <w:p w:rsidR="00D849D1" w:rsidRPr="005D7A15" w:rsidRDefault="00D849D1" w:rsidP="00D741FC">
            <w:pPr>
              <w:jc w:val="center"/>
              <w:rPr>
                <w:rFonts w:ascii="Noto Sans Light" w:hAnsi="Noto Sans Light" w:cs="Noto Sans Light"/>
                <w:b/>
                <w:sz w:val="24"/>
                <w:szCs w:val="24"/>
              </w:rPr>
            </w:pPr>
          </w:p>
        </w:tc>
        <w:tc>
          <w:tcPr>
            <w:tcW w:w="5464" w:type="dxa"/>
          </w:tcPr>
          <w:p w:rsidR="00D849D1" w:rsidRPr="005D7A15" w:rsidRDefault="00D849D1" w:rsidP="00D741FC">
            <w:pPr>
              <w:jc w:val="center"/>
              <w:rPr>
                <w:rFonts w:ascii="Noto Sans Light" w:hAnsi="Noto Sans Light" w:cs="Noto Sans Light"/>
                <w:b/>
                <w:sz w:val="24"/>
                <w:szCs w:val="24"/>
              </w:rPr>
            </w:pPr>
            <w:r w:rsidRPr="005D7A15">
              <w:rPr>
                <w:rFonts w:ascii="Noto Sans Light" w:hAnsi="Noto Sans Light" w:cs="Noto Sans Light"/>
                <w:b/>
                <w:sz w:val="24"/>
                <w:szCs w:val="24"/>
              </w:rPr>
              <w:t>Rubro</w:t>
            </w:r>
          </w:p>
        </w:tc>
      </w:tr>
      <w:tr w:rsidR="004C2EFB" w:rsidTr="00D741FC">
        <w:tc>
          <w:tcPr>
            <w:tcW w:w="2891" w:type="dxa"/>
            <w:vMerge w:val="restart"/>
            <w:vAlign w:val="center"/>
          </w:tcPr>
          <w:p w:rsidR="004C2EFB" w:rsidRPr="002B76B8" w:rsidRDefault="004C2EFB" w:rsidP="004C2EFB">
            <w:pPr>
              <w:jc w:val="center"/>
              <w:rPr>
                <w:rFonts w:ascii="Noto Sans Light" w:hAnsi="Noto Sans Light" w:cs="Noto Sans Light"/>
                <w:sz w:val="20"/>
              </w:rPr>
            </w:pPr>
            <w:r>
              <w:rPr>
                <w:rFonts w:ascii="Noto Sans Light" w:hAnsi="Noto Sans Light" w:cs="Noto Sans Light"/>
                <w:sz w:val="20"/>
              </w:rPr>
              <w:t>9 Cuentas de Cierre Contable</w:t>
            </w:r>
          </w:p>
        </w:tc>
        <w:tc>
          <w:tcPr>
            <w:tcW w:w="639" w:type="dxa"/>
          </w:tcPr>
          <w:p w:rsidR="004C2EFB" w:rsidRPr="00045512" w:rsidRDefault="004C2EFB" w:rsidP="004C2EFB">
            <w:pPr>
              <w:jc w:val="center"/>
              <w:rPr>
                <w:rFonts w:ascii="Noto Sans Light" w:hAnsi="Noto Sans Light" w:cs="Noto Sans Light"/>
                <w:sz w:val="20"/>
              </w:rPr>
            </w:pPr>
            <w:r>
              <w:rPr>
                <w:rFonts w:ascii="Noto Sans Light" w:hAnsi="Noto Sans Light" w:cs="Noto Sans Light"/>
                <w:noProof/>
                <w:sz w:val="20"/>
                <w:lang w:val="es-MX" w:eastAsia="es-MX"/>
              </w:rPr>
              <mc:AlternateContent>
                <mc:Choice Requires="wps">
                  <w:drawing>
                    <wp:anchor distT="0" distB="0" distL="114300" distR="114300" simplePos="0" relativeHeight="251768832" behindDoc="0" locked="0" layoutInCell="1" allowOverlap="1" wp14:anchorId="0EF627EE" wp14:editId="14669FB8">
                      <wp:simplePos x="0" y="0"/>
                      <wp:positionH relativeFrom="column">
                        <wp:posOffset>95718</wp:posOffset>
                      </wp:positionH>
                      <wp:positionV relativeFrom="paragraph">
                        <wp:posOffset>77036</wp:posOffset>
                      </wp:positionV>
                      <wp:extent cx="45719" cy="354931"/>
                      <wp:effectExtent l="19050" t="0" r="12065" b="26670"/>
                      <wp:wrapNone/>
                      <wp:docPr id="49" name="Abrir llave 49"/>
                      <wp:cNvGraphicFramePr/>
                      <a:graphic xmlns:a="http://schemas.openxmlformats.org/drawingml/2006/main">
                        <a:graphicData uri="http://schemas.microsoft.com/office/word/2010/wordprocessingShape">
                          <wps:wsp>
                            <wps:cNvSpPr/>
                            <wps:spPr>
                              <a:xfrm>
                                <a:off x="0" y="0"/>
                                <a:ext cx="45719" cy="354931"/>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B043B4F" id="Abrir llave 49" o:spid="_x0000_s1026" type="#_x0000_t87" style="position:absolute;margin-left:7.55pt;margin-top:6.05pt;width:3.6pt;height:27.95pt;z-index:2517688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" adj="232" strokecolor="black [3200]" strokeweight=".5pt">
                      <v:stroke joinstyle="miter"/>
                    </v:shape>
                  </w:pict>
                </mc:Fallback>
              </mc:AlternateContent>
            </w:r>
          </w:p>
        </w:tc>
        <w:tc>
          <w:tcPr>
            <w:tcW w:w="4872" w:type="dxa"/>
            <w:vAlign w:val="center"/>
          </w:tcPr>
          <w:p w:rsidR="004C2EFB" w:rsidRPr="004C2EFB" w:rsidRDefault="004C2EFB" w:rsidP="004C2EFB">
            <w:pPr>
              <w:ind w:hanging="114"/>
              <w:rPr>
                <w:rFonts w:ascii="Noto Sans Light" w:hAnsi="Noto Sans Light" w:cs="Noto Sans Light"/>
                <w:sz w:val="18"/>
                <w:szCs w:val="18"/>
              </w:rPr>
            </w:pPr>
            <w:r w:rsidRPr="004C2EFB">
              <w:rPr>
                <w:rFonts w:ascii="Noto Sans Light" w:eastAsia="Calibri" w:hAnsi="Noto Sans Light" w:cs="Noto Sans Light"/>
                <w:sz w:val="18"/>
                <w:szCs w:val="18"/>
              </w:rPr>
              <w:t>1 Superávit Financiero</w:t>
            </w:r>
          </w:p>
        </w:tc>
        <w:tc>
          <w:tcPr>
            <w:tcW w:w="524" w:type="dxa"/>
          </w:tcPr>
          <w:p w:rsidR="004C2EFB" w:rsidRPr="00462817" w:rsidRDefault="004C2EFB" w:rsidP="004C2EFB">
            <w:pPr>
              <w:rPr>
                <w:rFonts w:ascii="Arial" w:hAnsi="Arial"/>
                <w:sz w:val="18"/>
                <w:szCs w:val="18"/>
              </w:rPr>
            </w:pPr>
          </w:p>
        </w:tc>
        <w:tc>
          <w:tcPr>
            <w:tcW w:w="5464" w:type="dxa"/>
          </w:tcPr>
          <w:p w:rsidR="004C2EFB" w:rsidRPr="005D3C95" w:rsidRDefault="004C2EFB" w:rsidP="004C2EFB">
            <w:pPr>
              <w:rPr>
                <w:rFonts w:ascii="Noto Sans Light" w:hAnsi="Noto Sans Light" w:cs="Noto Sans Light"/>
                <w:sz w:val="20"/>
              </w:rPr>
            </w:pPr>
          </w:p>
        </w:tc>
      </w:tr>
      <w:tr w:rsidR="004C2EFB" w:rsidTr="005C489C">
        <w:tc>
          <w:tcPr>
            <w:tcW w:w="2891" w:type="dxa"/>
            <w:vMerge/>
          </w:tcPr>
          <w:p w:rsidR="004C2EFB" w:rsidRPr="002B76B8" w:rsidRDefault="004C2EFB" w:rsidP="004C2EFB">
            <w:pPr>
              <w:jc w:val="both"/>
              <w:rPr>
                <w:rFonts w:ascii="Noto Sans Light" w:hAnsi="Noto Sans Light" w:cs="Noto Sans Light"/>
                <w:sz w:val="20"/>
              </w:rPr>
            </w:pPr>
          </w:p>
        </w:tc>
        <w:tc>
          <w:tcPr>
            <w:tcW w:w="639" w:type="dxa"/>
          </w:tcPr>
          <w:p w:rsidR="004C2EFB" w:rsidRPr="00045512" w:rsidRDefault="004C2EFB" w:rsidP="004C2EFB">
            <w:pPr>
              <w:jc w:val="both"/>
              <w:rPr>
                <w:rFonts w:ascii="Noto Sans Light" w:hAnsi="Noto Sans Light" w:cs="Noto Sans Light"/>
                <w:sz w:val="20"/>
              </w:rPr>
            </w:pPr>
          </w:p>
        </w:tc>
        <w:tc>
          <w:tcPr>
            <w:tcW w:w="4872" w:type="dxa"/>
            <w:vAlign w:val="center"/>
          </w:tcPr>
          <w:p w:rsidR="004C2EFB" w:rsidRPr="004C2EFB" w:rsidRDefault="004C2EFB" w:rsidP="004C2EFB">
            <w:pPr>
              <w:ind w:hanging="114"/>
              <w:rPr>
                <w:rFonts w:ascii="Noto Sans Light" w:hAnsi="Noto Sans Light" w:cs="Noto Sans Light"/>
                <w:sz w:val="18"/>
                <w:szCs w:val="18"/>
              </w:rPr>
            </w:pPr>
            <w:r w:rsidRPr="004C2EFB">
              <w:rPr>
                <w:rFonts w:ascii="Noto Sans Light" w:eastAsia="Calibri" w:hAnsi="Noto Sans Light" w:cs="Noto Sans Light"/>
                <w:sz w:val="18"/>
                <w:szCs w:val="18"/>
              </w:rPr>
              <w:t>2 Déficit Financiero</w:t>
            </w:r>
          </w:p>
        </w:tc>
        <w:tc>
          <w:tcPr>
            <w:tcW w:w="524" w:type="dxa"/>
          </w:tcPr>
          <w:p w:rsidR="004C2EFB" w:rsidRPr="00462817" w:rsidRDefault="004C2EFB" w:rsidP="004C2EFB">
            <w:pPr>
              <w:rPr>
                <w:rFonts w:ascii="Arial" w:hAnsi="Arial"/>
                <w:sz w:val="18"/>
                <w:szCs w:val="18"/>
              </w:rPr>
            </w:pPr>
          </w:p>
        </w:tc>
        <w:tc>
          <w:tcPr>
            <w:tcW w:w="5464" w:type="dxa"/>
          </w:tcPr>
          <w:p w:rsidR="004C2EFB" w:rsidRPr="005D3C95" w:rsidRDefault="004C2EFB" w:rsidP="004C2EFB">
            <w:pPr>
              <w:rPr>
                <w:rFonts w:ascii="Noto Sans Light" w:hAnsi="Noto Sans Light" w:cs="Noto Sans Light"/>
                <w:sz w:val="20"/>
              </w:rPr>
            </w:pPr>
          </w:p>
        </w:tc>
      </w:tr>
      <w:tr w:rsidR="004C2EFB" w:rsidTr="005C489C">
        <w:tc>
          <w:tcPr>
            <w:tcW w:w="2891" w:type="dxa"/>
            <w:vMerge/>
          </w:tcPr>
          <w:p w:rsidR="004C2EFB" w:rsidRPr="002B76B8" w:rsidRDefault="004C2EFB" w:rsidP="004C2EFB">
            <w:pPr>
              <w:jc w:val="both"/>
              <w:rPr>
                <w:rFonts w:ascii="Noto Sans Light" w:hAnsi="Noto Sans Light" w:cs="Noto Sans Light"/>
                <w:sz w:val="20"/>
              </w:rPr>
            </w:pPr>
          </w:p>
        </w:tc>
        <w:tc>
          <w:tcPr>
            <w:tcW w:w="639" w:type="dxa"/>
          </w:tcPr>
          <w:p w:rsidR="004C2EFB" w:rsidRPr="00045512" w:rsidRDefault="004C2EFB" w:rsidP="004C2EFB">
            <w:pPr>
              <w:jc w:val="both"/>
              <w:rPr>
                <w:rFonts w:ascii="Noto Sans Light" w:hAnsi="Noto Sans Light" w:cs="Noto Sans Light"/>
                <w:sz w:val="20"/>
              </w:rPr>
            </w:pPr>
          </w:p>
        </w:tc>
        <w:tc>
          <w:tcPr>
            <w:tcW w:w="4872" w:type="dxa"/>
            <w:vAlign w:val="center"/>
          </w:tcPr>
          <w:p w:rsidR="004C2EFB" w:rsidRPr="004C2EFB" w:rsidRDefault="004C2EFB" w:rsidP="004C2EFB">
            <w:pPr>
              <w:ind w:left="-114"/>
              <w:rPr>
                <w:rFonts w:ascii="Noto Sans Light" w:hAnsi="Noto Sans Light" w:cs="Noto Sans Light"/>
                <w:sz w:val="18"/>
                <w:szCs w:val="18"/>
              </w:rPr>
            </w:pPr>
            <w:r w:rsidRPr="004C2EFB">
              <w:rPr>
                <w:rFonts w:ascii="Noto Sans Light" w:eastAsia="Calibri" w:hAnsi="Noto Sans Light" w:cs="Noto Sans Light"/>
                <w:sz w:val="18"/>
                <w:szCs w:val="18"/>
                <w:lang w:val="es-MX" w:eastAsia="en-US"/>
              </w:rPr>
              <w:t xml:space="preserve">3 </w:t>
            </w:r>
            <w:r w:rsidRPr="004C2EFB">
              <w:rPr>
                <w:rFonts w:ascii="Noto Sans Light" w:eastAsia="Calibri" w:hAnsi="Noto Sans Light" w:cs="Noto Sans Light"/>
                <w:sz w:val="18"/>
                <w:szCs w:val="18"/>
              </w:rPr>
              <w:t>Adeudos</w:t>
            </w:r>
            <w:r w:rsidRPr="004C2EFB">
              <w:rPr>
                <w:rFonts w:ascii="Noto Sans Light" w:eastAsia="Calibri" w:hAnsi="Noto Sans Light" w:cs="Noto Sans Light"/>
                <w:sz w:val="18"/>
                <w:szCs w:val="18"/>
                <w:lang w:val="es-MX" w:eastAsia="en-US"/>
              </w:rPr>
              <w:t xml:space="preserve"> de Ejercicios Fiscales Anteriores</w:t>
            </w:r>
          </w:p>
        </w:tc>
        <w:tc>
          <w:tcPr>
            <w:tcW w:w="524" w:type="dxa"/>
          </w:tcPr>
          <w:p w:rsidR="004C2EFB" w:rsidRPr="005D3C95" w:rsidRDefault="004C2EFB" w:rsidP="004C2EFB">
            <w:pPr>
              <w:rPr>
                <w:rFonts w:ascii="Noto Sans Light" w:hAnsi="Noto Sans Light" w:cs="Noto Sans Light"/>
                <w:noProof/>
                <w:sz w:val="20"/>
                <w:lang w:val="es-MX" w:eastAsia="es-MX"/>
              </w:rPr>
            </w:pPr>
          </w:p>
        </w:tc>
        <w:tc>
          <w:tcPr>
            <w:tcW w:w="5464" w:type="dxa"/>
          </w:tcPr>
          <w:p w:rsidR="004C2EFB" w:rsidRPr="005D3C95" w:rsidRDefault="004C2EFB" w:rsidP="004C2EFB">
            <w:pPr>
              <w:rPr>
                <w:rFonts w:ascii="Noto Sans Light" w:hAnsi="Noto Sans Light" w:cs="Noto Sans Light"/>
                <w:sz w:val="20"/>
              </w:rPr>
            </w:pPr>
          </w:p>
        </w:tc>
      </w:tr>
    </w:tbl>
    <w:p w:rsidR="00F76A26" w:rsidRDefault="00F76A26" w:rsidP="00C650B0">
      <w:pPr>
        <w:jc w:val="both"/>
        <w:rPr>
          <w:rFonts w:ascii="Noto Sans Light" w:hAnsi="Noto Sans Light" w:cs="Noto Sans Light"/>
          <w:sz w:val="24"/>
          <w:szCs w:val="24"/>
        </w:rPr>
      </w:pPr>
    </w:p>
    <w:sectPr w:rsidR="00F76A26" w:rsidSect="00624FE3">
      <w:headerReference w:type="default" r:id="rId8"/>
      <w:footerReference w:type="default" r:id="rId9"/>
      <w:pgSz w:w="15840" w:h="12240"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4FE3" w:rsidRDefault="00624FE3" w:rsidP="00624FE3">
      <w:r>
        <w:separator/>
      </w:r>
    </w:p>
  </w:endnote>
  <w:endnote w:type="continuationSeparator" w:id="0">
    <w:p w:rsidR="00624FE3" w:rsidRDefault="00624FE3" w:rsidP="00624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Light">
    <w:panose1 w:val="020B0502040504020204"/>
    <w:charset w:val="00"/>
    <w:family w:val="swiss"/>
    <w:pitch w:val="variable"/>
    <w:sig w:usb0="E00002FF" w:usb1="4000201F" w:usb2="08000029"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oto Sans">
    <w:panose1 w:val="020B0502040504020204"/>
    <w:charset w:val="00"/>
    <w:family w:val="swiss"/>
    <w:pitch w:val="variable"/>
    <w:sig w:usb0="E00002FF" w:usb1="4000201F" w:usb2="08000029"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7201031"/>
      <w:docPartObj>
        <w:docPartGallery w:val="Page Numbers (Bottom of Page)"/>
        <w:docPartUnique/>
      </w:docPartObj>
    </w:sdtPr>
    <w:sdtEndPr/>
    <w:sdtContent>
      <w:p w:rsidR="00624FE3" w:rsidRDefault="00FA5F42">
        <w:pPr>
          <w:pStyle w:val="Piedepgina"/>
          <w:jc w:val="right"/>
        </w:pPr>
        <w:r>
          <w:rPr>
            <w:noProof/>
            <w:lang w:eastAsia="es-MX"/>
          </w:rPr>
          <w:drawing>
            <wp:anchor distT="0" distB="0" distL="114300" distR="114300" simplePos="0" relativeHeight="251668480" behindDoc="1" locked="0" layoutInCell="1" allowOverlap="1" wp14:anchorId="61F2E272" wp14:editId="3DE62C3F">
              <wp:simplePos x="0" y="0"/>
              <wp:positionH relativeFrom="column">
                <wp:posOffset>0</wp:posOffset>
              </wp:positionH>
              <wp:positionV relativeFrom="paragraph">
                <wp:posOffset>-635</wp:posOffset>
              </wp:positionV>
              <wp:extent cx="1809750" cy="1015908"/>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extLst>
                          <a:ext uri="{28A0092B-C50C-407E-A947-70E740481C1C}">
                            <a14:useLocalDpi xmlns:a14="http://schemas.microsoft.com/office/drawing/2010/main" val="0"/>
                          </a:ext>
                        </a:extLst>
                      </a:blip>
                      <a:srcRect l="18103" t="70609" r="63554" b="11084"/>
                      <a:stretch/>
                    </pic:blipFill>
                    <pic:spPr bwMode="auto">
                      <a:xfrm>
                        <a:off x="0" y="0"/>
                        <a:ext cx="1809750" cy="101590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24FE3">
          <w:fldChar w:fldCharType="begin"/>
        </w:r>
        <w:r w:rsidR="00624FE3">
          <w:instrText>PAGE   \* MERGEFORMAT</w:instrText>
        </w:r>
        <w:r w:rsidR="00624FE3">
          <w:fldChar w:fldCharType="separate"/>
        </w:r>
        <w:r w:rsidR="003C43FB" w:rsidRPr="003C43FB">
          <w:rPr>
            <w:noProof/>
            <w:lang w:val="es-ES"/>
          </w:rPr>
          <w:t>13</w:t>
        </w:r>
        <w:r w:rsidR="00624FE3">
          <w:fldChar w:fldCharType="end"/>
        </w:r>
      </w:p>
      <w:p w:rsidR="00624FE3" w:rsidRDefault="00624FE3">
        <w:pPr>
          <w:pStyle w:val="Piedepgina"/>
          <w:jc w:val="right"/>
        </w:pPr>
        <w:r>
          <w:rPr>
            <w:noProof/>
            <w:lang w:eastAsia="es-MX"/>
          </w:rPr>
          <mc:AlternateContent>
            <mc:Choice Requires="wps">
              <w:drawing>
                <wp:anchor distT="45720" distB="45720" distL="114300" distR="114300" simplePos="0" relativeHeight="251666432" behindDoc="0" locked="0" layoutInCell="1" allowOverlap="1">
                  <wp:simplePos x="0" y="0"/>
                  <wp:positionH relativeFrom="margin">
                    <wp:posOffset>3383280</wp:posOffset>
                  </wp:positionH>
                  <wp:positionV relativeFrom="paragraph">
                    <wp:posOffset>48734</wp:posOffset>
                  </wp:positionV>
                  <wp:extent cx="2360930" cy="1404620"/>
                  <wp:effectExtent l="0" t="0" r="0" b="5080"/>
                  <wp:wrapSquare wrapText="bothSides"/>
                  <wp:docPr id="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rsidR="00624FE3" w:rsidRPr="00624FE3" w:rsidRDefault="00624FE3" w:rsidP="00624FE3">
                              <w:pPr>
                                <w:jc w:val="center"/>
                                <w:rPr>
                                  <w:rFonts w:ascii="Noto Sans Light" w:hAnsi="Noto Sans Light" w:cs="Noto Sans Light"/>
                                  <w:sz w:val="18"/>
                                </w:rPr>
                              </w:pPr>
                              <w:r w:rsidRPr="00624FE3">
                                <w:rPr>
                                  <w:rFonts w:ascii="Noto Sans Light" w:hAnsi="Noto Sans Light" w:cs="Noto Sans Light"/>
                                  <w:sz w:val="18"/>
                                </w:rPr>
                                <w:t>Vigente a partir del 1 de enero de 2026</w:t>
                              </w:r>
                            </w:p>
                            <w:p w:rsidR="00624FE3" w:rsidRDefault="00624FE3" w:rsidP="00624FE3">
                              <w:pPr>
                                <w:jc w:val="center"/>
                                <w:rPr>
                                  <w:rFonts w:ascii="Noto Sans Light" w:hAnsi="Noto Sans Light" w:cs="Noto Sans Light"/>
                                  <w:sz w:val="18"/>
                                </w:rPr>
                              </w:pPr>
                              <w:r w:rsidRPr="00624FE3">
                                <w:rPr>
                                  <w:rFonts w:ascii="Noto Sans Light" w:hAnsi="Noto Sans Light" w:cs="Noto Sans Light"/>
                                  <w:sz w:val="18"/>
                                </w:rPr>
                                <w:t>Artículo 20 de la Ley General de Contabilidad Gubernamental</w:t>
                              </w:r>
                            </w:p>
                            <w:p w:rsidR="00624FE3" w:rsidRPr="00624FE3" w:rsidRDefault="00624FE3" w:rsidP="00624FE3">
                              <w:pPr>
                                <w:jc w:val="center"/>
                                <w:rPr>
                                  <w:rFonts w:ascii="Noto Sans Light" w:hAnsi="Noto Sans Light" w:cs="Noto Sans Light"/>
                                  <w:sz w:val="18"/>
                                </w:rPr>
                              </w:pPr>
                              <w:r>
                                <w:rPr>
                                  <w:rFonts w:ascii="Noto Sans Light" w:hAnsi="Noto Sans Light" w:cs="Noto Sans Light"/>
                                  <w:sz w:val="18"/>
                                </w:rPr>
                                <w:t>Dirección de Contabilidad y Rendición de Cuentas</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left:0;text-align:left;margin-left:266.4pt;margin-top:3.85pt;width:185.9pt;height:110.6pt;z-index:251666432;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" filled="f" stroked="f">
                  <v:textbox style="mso-fit-shape-to-text:t">
                    <w:txbxContent>
                      <w:p w:rsidR="00624FE3" w:rsidRPr="00624FE3" w:rsidRDefault="00624FE3" w:rsidP="00624FE3">
                        <w:pPr>
                          <w:jc w:val="center"/>
                          <w:rPr>
                            <w:rFonts w:ascii="Noto Sans Light" w:hAnsi="Noto Sans Light" w:cs="Noto Sans Light"/>
                            <w:sz w:val="18"/>
                          </w:rPr>
                        </w:pPr>
                        <w:r w:rsidRPr="00624FE3">
                          <w:rPr>
                            <w:rFonts w:ascii="Noto Sans Light" w:hAnsi="Noto Sans Light" w:cs="Noto Sans Light"/>
                            <w:sz w:val="18"/>
                          </w:rPr>
                          <w:t>Vigente a partir del 1 de enero de 2026</w:t>
                        </w:r>
                      </w:p>
                      <w:p w:rsidR="00624FE3" w:rsidRDefault="00624FE3" w:rsidP="00624FE3">
                        <w:pPr>
                          <w:jc w:val="center"/>
                          <w:rPr>
                            <w:rFonts w:ascii="Noto Sans Light" w:hAnsi="Noto Sans Light" w:cs="Noto Sans Light"/>
                            <w:sz w:val="18"/>
                          </w:rPr>
                        </w:pPr>
                        <w:r w:rsidRPr="00624FE3">
                          <w:rPr>
                            <w:rFonts w:ascii="Noto Sans Light" w:hAnsi="Noto Sans Light" w:cs="Noto Sans Light"/>
                            <w:sz w:val="18"/>
                          </w:rPr>
                          <w:t>Artículo 20 de la Ley General de Contabilidad Gubernamental</w:t>
                        </w:r>
                      </w:p>
                      <w:p w:rsidR="00624FE3" w:rsidRPr="00624FE3" w:rsidRDefault="00624FE3" w:rsidP="00624FE3">
                        <w:pPr>
                          <w:jc w:val="center"/>
                          <w:rPr>
                            <w:rFonts w:ascii="Noto Sans Light" w:hAnsi="Noto Sans Light" w:cs="Noto Sans Light"/>
                            <w:sz w:val="18"/>
                          </w:rPr>
                        </w:pPr>
                        <w:r>
                          <w:rPr>
                            <w:rFonts w:ascii="Noto Sans Light" w:hAnsi="Noto Sans Light" w:cs="Noto Sans Light"/>
                            <w:sz w:val="18"/>
                          </w:rPr>
                          <w:t>Dirección de Contabilidad y Rendición de Cuentas</w:t>
                        </w:r>
                      </w:p>
                    </w:txbxContent>
                  </v:textbox>
                  <w10:wrap type="square" anchorx="margin"/>
                </v:shape>
              </w:pict>
            </mc:Fallback>
          </mc:AlternateContent>
        </w:r>
      </w:p>
      <w:p w:rsidR="00624FE3" w:rsidRDefault="003C43FB">
        <w:pPr>
          <w:pStyle w:val="Piedepgina"/>
          <w:jc w:val="right"/>
        </w:pPr>
      </w:p>
    </w:sdtContent>
  </w:sdt>
  <w:p w:rsidR="00624FE3" w:rsidRDefault="00624FE3">
    <w:pPr>
      <w:pStyle w:val="Piedepgina"/>
    </w:pPr>
    <w:r>
      <w:rPr>
        <w:noProof/>
        <w:lang w:eastAsia="es-MX"/>
      </w:rPr>
      <mc:AlternateContent>
        <mc:Choice Requires="wps">
          <w:drawing>
            <wp:anchor distT="0" distB="0" distL="114300" distR="114300" simplePos="0" relativeHeight="251664384" behindDoc="0" locked="0" layoutInCell="1" allowOverlap="1" wp14:anchorId="4A516135" wp14:editId="2F0B1D60">
              <wp:simplePos x="0" y="0"/>
              <wp:positionH relativeFrom="column">
                <wp:posOffset>1658203</wp:posOffset>
              </wp:positionH>
              <wp:positionV relativeFrom="paragraph">
                <wp:posOffset>347439</wp:posOffset>
              </wp:positionV>
              <wp:extent cx="7499445" cy="95269"/>
              <wp:effectExtent l="0" t="0" r="25400" b="19050"/>
              <wp:wrapNone/>
              <wp:docPr id="4" name="Rectángulo 4"/>
              <wp:cNvGraphicFramePr/>
              <a:graphic xmlns:a="http://schemas.openxmlformats.org/drawingml/2006/main">
                <a:graphicData uri="http://schemas.microsoft.com/office/word/2010/wordprocessingShape">
                  <wps:wsp>
                    <wps:cNvSpPr/>
                    <wps:spPr>
                      <a:xfrm>
                        <a:off x="0" y="0"/>
                        <a:ext cx="7499445" cy="95269"/>
                      </a:xfrm>
                      <a:prstGeom prst="rect">
                        <a:avLst/>
                      </a:prstGeom>
                      <a:solidFill>
                        <a:srgbClr val="621333"/>
                      </a:solidFill>
                      <a:ln>
                        <a:solidFill>
                          <a:srgbClr val="62133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89B8AE" id="Rectángulo 4" o:spid="_x0000_s1026" style="position:absolute;margin-left:130.55pt;margin-top:27.35pt;width:590.5pt;height: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" fillcolor="#621333" strokecolor="#621333" strokeweight="1p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4FE3" w:rsidRDefault="00624FE3" w:rsidP="00624FE3">
      <w:r>
        <w:separator/>
      </w:r>
    </w:p>
  </w:footnote>
  <w:footnote w:type="continuationSeparator" w:id="0">
    <w:p w:rsidR="00624FE3" w:rsidRDefault="00624FE3" w:rsidP="00624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09F3" w:rsidRDefault="00C509F3">
    <w:pPr>
      <w:pStyle w:val="Encabezado"/>
    </w:pPr>
    <w:r>
      <w:rPr>
        <w:noProof/>
        <w:lang w:eastAsia="es-MX"/>
      </w:rPr>
      <w:drawing>
        <wp:anchor distT="0" distB="0" distL="0" distR="0" simplePos="0" relativeHeight="251659264" behindDoc="1" locked="0" layoutInCell="1" allowOverlap="1" wp14:anchorId="5EF3AF1A" wp14:editId="45916577">
          <wp:simplePos x="0" y="0"/>
          <wp:positionH relativeFrom="margin">
            <wp:align>center</wp:align>
          </wp:positionH>
          <wp:positionV relativeFrom="paragraph">
            <wp:posOffset>-380630</wp:posOffset>
          </wp:positionV>
          <wp:extent cx="9892030" cy="91440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rotWithShape="1">
                  <a:blip r:embed="rId1">
                    <a:extLst>
                      <a:ext uri="{28A0092B-C50C-407E-A947-70E740481C1C}">
                        <a14:useLocalDpi xmlns:a14="http://schemas.microsoft.com/office/drawing/2010/main" val="0"/>
                      </a:ext>
                    </a:extLst>
                  </a:blip>
                  <a:srcRect t="2705" b="82507"/>
                  <a:stretch/>
                </pic:blipFill>
                <pic:spPr bwMode="auto">
                  <a:xfrm>
                    <a:off x="0" y="0"/>
                    <a:ext cx="9892030" cy="9144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C509F3" w:rsidRDefault="00C509F3">
    <w:pPr>
      <w:pStyle w:val="Encabezado"/>
    </w:pPr>
  </w:p>
  <w:p w:rsidR="00624FE3" w:rsidRDefault="00624FE3">
    <w:pPr>
      <w:pStyle w:val="Encabezado"/>
    </w:pPr>
    <w:r>
      <w:rPr>
        <w:noProof/>
        <w:lang w:eastAsia="es-MX"/>
      </w:rPr>
      <mc:AlternateContent>
        <mc:Choice Requires="wps">
          <w:drawing>
            <wp:anchor distT="45720" distB="45720" distL="114300" distR="114300" simplePos="0" relativeHeight="251661312" behindDoc="0" locked="0" layoutInCell="1" allowOverlap="1">
              <wp:simplePos x="0" y="0"/>
              <wp:positionH relativeFrom="column">
                <wp:posOffset>3637100</wp:posOffset>
              </wp:positionH>
              <wp:positionV relativeFrom="paragraph">
                <wp:posOffset>-333366</wp:posOffset>
              </wp:positionV>
              <wp:extent cx="4135120" cy="1404620"/>
              <wp:effectExtent l="0" t="0" r="0" b="254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35120" cy="1404620"/>
                      </a:xfrm>
                      <a:prstGeom prst="rect">
                        <a:avLst/>
                      </a:prstGeom>
                      <a:solidFill>
                        <a:srgbClr val="FFFFFF"/>
                      </a:solidFill>
                      <a:ln w="9525">
                        <a:noFill/>
                        <a:miter lim="800000"/>
                        <a:headEnd/>
                        <a:tailEnd/>
                      </a:ln>
                    </wps:spPr>
                    <wps:txbx>
                      <w:txbxContent>
                        <w:p w:rsidR="00624FE3" w:rsidRPr="00C509F3" w:rsidRDefault="00624FE3" w:rsidP="00624FE3">
                          <w:pPr>
                            <w:jc w:val="right"/>
                            <w:rPr>
                              <w:rFonts w:ascii="Noto Sans Light" w:hAnsi="Noto Sans Light" w:cs="Noto Sans Light"/>
                              <w:sz w:val="20"/>
                            </w:rPr>
                          </w:pPr>
                          <w:r w:rsidRPr="00C509F3">
                            <w:rPr>
                              <w:rFonts w:ascii="Noto Sans Light" w:hAnsi="Noto Sans Light" w:cs="Noto Sans Light"/>
                              <w:sz w:val="20"/>
                            </w:rPr>
                            <w:t>Unidad de Administración y Finanza</w:t>
                          </w:r>
                        </w:p>
                        <w:p w:rsidR="00624FE3" w:rsidRPr="00C509F3" w:rsidRDefault="00624FE3" w:rsidP="00624FE3">
                          <w:pPr>
                            <w:jc w:val="right"/>
                            <w:rPr>
                              <w:rFonts w:ascii="Noto Sans Light" w:hAnsi="Noto Sans Light" w:cs="Noto Sans Light"/>
                              <w:sz w:val="20"/>
                            </w:rPr>
                          </w:pPr>
                          <w:r w:rsidRPr="00C509F3">
                            <w:rPr>
                              <w:rFonts w:ascii="Noto Sans Light" w:hAnsi="Noto Sans Light" w:cs="Noto Sans Light"/>
                              <w:sz w:val="20"/>
                            </w:rPr>
                            <w:t>Dirección General de Programación y Presupuesto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margin-left:286.4pt;margin-top:-26.25pt;width:325.6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" stroked="f">
              <v:textbox style="mso-fit-shape-to-text:t">
                <w:txbxContent>
                  <w:p w:rsidR="00624FE3" w:rsidRPr="00C509F3" w:rsidRDefault="00624FE3" w:rsidP="00624FE3">
                    <w:pPr>
                      <w:jc w:val="right"/>
                      <w:rPr>
                        <w:rFonts w:ascii="Noto Sans Light" w:hAnsi="Noto Sans Light" w:cs="Noto Sans Light"/>
                        <w:sz w:val="20"/>
                      </w:rPr>
                    </w:pPr>
                    <w:r w:rsidRPr="00C509F3">
                      <w:rPr>
                        <w:rFonts w:ascii="Noto Sans Light" w:hAnsi="Noto Sans Light" w:cs="Noto Sans Light"/>
                        <w:sz w:val="20"/>
                      </w:rPr>
                      <w:t>Unidad de Administración y Finanza</w:t>
                    </w:r>
                  </w:p>
                  <w:p w:rsidR="00624FE3" w:rsidRPr="00C509F3" w:rsidRDefault="00624FE3" w:rsidP="00624FE3">
                    <w:pPr>
                      <w:jc w:val="right"/>
                      <w:rPr>
                        <w:rFonts w:ascii="Noto Sans Light" w:hAnsi="Noto Sans Light" w:cs="Noto Sans Light"/>
                        <w:sz w:val="20"/>
                      </w:rPr>
                    </w:pPr>
                    <w:r w:rsidRPr="00C509F3">
                      <w:rPr>
                        <w:rFonts w:ascii="Noto Sans Light" w:hAnsi="Noto Sans Light" w:cs="Noto Sans Light"/>
                        <w:sz w:val="20"/>
                      </w:rPr>
                      <w:t>Dirección General de Programación y Presupuesto</w:t>
                    </w:r>
                  </w:p>
                </w:txbxContent>
              </v:textbox>
              <w10:wrap type="square"/>
            </v:shape>
          </w:pict>
        </mc:Fallback>
      </mc:AlternateContent>
    </w:r>
  </w:p>
  <w:p w:rsidR="00C509F3" w:rsidRPr="00C509F3" w:rsidRDefault="00C509F3" w:rsidP="00C509F3">
    <w:pPr>
      <w:pBdr>
        <w:top w:val="single" w:sz="4" w:space="1" w:color="auto"/>
        <w:left w:val="single" w:sz="4" w:space="4" w:color="auto"/>
        <w:bottom w:val="single" w:sz="4" w:space="1" w:color="auto"/>
        <w:right w:val="single" w:sz="4" w:space="4" w:color="auto"/>
      </w:pBdr>
      <w:shd w:val="clear" w:color="auto" w:fill="621333"/>
      <w:jc w:val="center"/>
      <w:rPr>
        <w:rFonts w:ascii="Noto Sans Light" w:hAnsi="Noto Sans Light" w:cs="Noto Sans Light"/>
        <w:b/>
        <w:color w:val="FFFFFF" w:themeColor="background1"/>
        <w:szCs w:val="28"/>
      </w:rPr>
    </w:pPr>
    <w:r w:rsidRPr="00C509F3">
      <w:rPr>
        <w:rFonts w:ascii="Noto Sans Light" w:hAnsi="Noto Sans Light" w:cs="Noto Sans Light"/>
        <w:b/>
        <w:color w:val="FFFFFF" w:themeColor="background1"/>
        <w:szCs w:val="28"/>
      </w:rPr>
      <w:t>MANUAL DE CONTABILIDAD GUBERNAMENTAL PARA LAS ENTIDADES PARAESTATALES SECTORIZADAS AL RAMO 12 - SALUD</w:t>
    </w:r>
  </w:p>
  <w:p w:rsidR="00624FE3" w:rsidRPr="00C509F3" w:rsidRDefault="00624FE3">
    <w:pPr>
      <w:pStyle w:val="Encabezado"/>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C17A5"/>
    <w:multiLevelType w:val="hybridMultilevel"/>
    <w:tmpl w:val="98B0297C"/>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0563454"/>
    <w:multiLevelType w:val="hybridMultilevel"/>
    <w:tmpl w:val="5212E44C"/>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5D990901"/>
    <w:multiLevelType w:val="hybridMultilevel"/>
    <w:tmpl w:val="62CCB0C8"/>
    <w:lvl w:ilvl="0" w:tplc="DE004D1E">
      <w:start w:val="1"/>
      <w:numFmt w:val="bullet"/>
      <w:lvlText w:val="•"/>
      <w:lvlJc w:val="left"/>
      <w:pPr>
        <w:ind w:left="1065" w:hanging="705"/>
      </w:pPr>
      <w:rPr>
        <w:rFonts w:ascii="Noto Sans Light" w:eastAsia="Times New Roman" w:hAnsi="Noto Sans Light" w:cs="Noto Sans Light"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FE3"/>
    <w:rsid w:val="00045512"/>
    <w:rsid w:val="00052C8F"/>
    <w:rsid w:val="001611F0"/>
    <w:rsid w:val="001B1FE0"/>
    <w:rsid w:val="002331CA"/>
    <w:rsid w:val="002B76B8"/>
    <w:rsid w:val="00305C6B"/>
    <w:rsid w:val="003C43FB"/>
    <w:rsid w:val="004272EB"/>
    <w:rsid w:val="0048009B"/>
    <w:rsid w:val="004A2881"/>
    <w:rsid w:val="004C2EFB"/>
    <w:rsid w:val="005101C7"/>
    <w:rsid w:val="005C2FAC"/>
    <w:rsid w:val="005D3C95"/>
    <w:rsid w:val="005D7A15"/>
    <w:rsid w:val="00624FE3"/>
    <w:rsid w:val="006362AC"/>
    <w:rsid w:val="0065506D"/>
    <w:rsid w:val="0074580F"/>
    <w:rsid w:val="0080056A"/>
    <w:rsid w:val="008944A3"/>
    <w:rsid w:val="009331E1"/>
    <w:rsid w:val="00C509F3"/>
    <w:rsid w:val="00C650B0"/>
    <w:rsid w:val="00CD7B44"/>
    <w:rsid w:val="00D111A3"/>
    <w:rsid w:val="00D223E5"/>
    <w:rsid w:val="00D5066A"/>
    <w:rsid w:val="00D849D1"/>
    <w:rsid w:val="00DB69F6"/>
    <w:rsid w:val="00ED00B1"/>
    <w:rsid w:val="00F36D97"/>
    <w:rsid w:val="00F53631"/>
    <w:rsid w:val="00F67E09"/>
    <w:rsid w:val="00F70369"/>
    <w:rsid w:val="00F76A26"/>
    <w:rsid w:val="00FA4EBA"/>
    <w:rsid w:val="00FA5F4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F5C4ECB"/>
  <w15:chartTrackingRefBased/>
  <w15:docId w15:val="{6E54F6F2-B904-40A0-9525-B564B910C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49D1"/>
    <w:pPr>
      <w:spacing w:after="0" w:line="240" w:lineRule="auto"/>
    </w:pPr>
    <w:rPr>
      <w:rFonts w:ascii="Verdana" w:eastAsia="Times New Roman" w:hAnsi="Verdana" w:cs="Arial"/>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24FE3"/>
    <w:pPr>
      <w:tabs>
        <w:tab w:val="center" w:pos="4419"/>
        <w:tab w:val="right" w:pos="8838"/>
      </w:tabs>
    </w:pPr>
    <w:rPr>
      <w:rFonts w:asciiTheme="minorHAnsi" w:eastAsiaTheme="minorHAnsi" w:hAnsiTheme="minorHAnsi" w:cstheme="minorBidi"/>
      <w:szCs w:val="22"/>
      <w:lang w:val="es-MX" w:eastAsia="en-US"/>
    </w:rPr>
  </w:style>
  <w:style w:type="character" w:customStyle="1" w:styleId="EncabezadoCar">
    <w:name w:val="Encabezado Car"/>
    <w:basedOn w:val="Fuentedeprrafopredeter"/>
    <w:link w:val="Encabezado"/>
    <w:uiPriority w:val="99"/>
    <w:rsid w:val="00624FE3"/>
  </w:style>
  <w:style w:type="paragraph" w:styleId="Piedepgina">
    <w:name w:val="footer"/>
    <w:basedOn w:val="Normal"/>
    <w:link w:val="PiedepginaCar"/>
    <w:uiPriority w:val="99"/>
    <w:unhideWhenUsed/>
    <w:rsid w:val="00624FE3"/>
    <w:pPr>
      <w:tabs>
        <w:tab w:val="center" w:pos="4419"/>
        <w:tab w:val="right" w:pos="8838"/>
      </w:tabs>
    </w:pPr>
    <w:rPr>
      <w:rFonts w:asciiTheme="minorHAnsi" w:eastAsiaTheme="minorHAnsi" w:hAnsiTheme="minorHAnsi" w:cstheme="minorBidi"/>
      <w:szCs w:val="22"/>
      <w:lang w:val="es-MX" w:eastAsia="en-US"/>
    </w:rPr>
  </w:style>
  <w:style w:type="character" w:customStyle="1" w:styleId="PiedepginaCar">
    <w:name w:val="Pie de página Car"/>
    <w:basedOn w:val="Fuentedeprrafopredeter"/>
    <w:link w:val="Piedepgina"/>
    <w:uiPriority w:val="99"/>
    <w:rsid w:val="00624FE3"/>
  </w:style>
  <w:style w:type="paragraph" w:styleId="Prrafodelista">
    <w:name w:val="List Paragraph"/>
    <w:basedOn w:val="Normal"/>
    <w:uiPriority w:val="34"/>
    <w:qFormat/>
    <w:rsid w:val="00D223E5"/>
    <w:pPr>
      <w:ind w:left="720"/>
      <w:contextualSpacing/>
    </w:pPr>
  </w:style>
  <w:style w:type="paragraph" w:styleId="Ttulo">
    <w:name w:val="Title"/>
    <w:basedOn w:val="Normal"/>
    <w:next w:val="Normal"/>
    <w:link w:val="TtuloCar"/>
    <w:uiPriority w:val="10"/>
    <w:qFormat/>
    <w:rsid w:val="005D7A15"/>
    <w:pPr>
      <w:pBdr>
        <w:bottom w:val="single" w:sz="8" w:space="4" w:color="4F81BD"/>
      </w:pBdr>
      <w:spacing w:after="300"/>
      <w:contextualSpacing/>
    </w:pPr>
    <w:rPr>
      <w:rFonts w:ascii="Cambria" w:hAnsi="Cambria" w:cs="Times New Roman"/>
      <w:color w:val="17365D"/>
      <w:spacing w:val="5"/>
      <w:kern w:val="28"/>
      <w:sz w:val="52"/>
      <w:szCs w:val="52"/>
    </w:rPr>
  </w:style>
  <w:style w:type="character" w:customStyle="1" w:styleId="TtuloCar">
    <w:name w:val="Título Car"/>
    <w:basedOn w:val="Fuentedeprrafopredeter"/>
    <w:link w:val="Ttulo"/>
    <w:uiPriority w:val="10"/>
    <w:rsid w:val="005D7A15"/>
    <w:rPr>
      <w:rFonts w:ascii="Cambria" w:eastAsia="Times New Roman" w:hAnsi="Cambria" w:cs="Times New Roman"/>
      <w:color w:val="17365D"/>
      <w:spacing w:val="5"/>
      <w:kern w:val="28"/>
      <w:sz w:val="52"/>
      <w:szCs w:val="52"/>
      <w:lang w:val="es-ES" w:eastAsia="es-ES"/>
    </w:rPr>
  </w:style>
  <w:style w:type="table" w:styleId="Tablaconcuadrcula">
    <w:name w:val="Table Grid"/>
    <w:basedOn w:val="Tablanormal"/>
    <w:uiPriority w:val="39"/>
    <w:rsid w:val="005D7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DC9DB-1C57-4337-9BBB-586702452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13</Pages>
  <Words>1509</Words>
  <Characters>8305</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Jenifer Carbajal Gómez</dc:creator>
  <cp:keywords/>
  <dc:description/>
  <cp:lastModifiedBy>Jenifer Carbajal Gómez</cp:lastModifiedBy>
  <cp:revision>22</cp:revision>
  <dcterms:created xsi:type="dcterms:W3CDTF">2025-12-03T01:18:00Z</dcterms:created>
  <dcterms:modified xsi:type="dcterms:W3CDTF">2026-01-13T19:53:00Z</dcterms:modified>
</cp:coreProperties>
</file>